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40661" w14:textId="04D14758" w:rsidR="007902E0" w:rsidRDefault="007902E0" w:rsidP="00875C3B">
      <w:pPr>
        <w:jc w:val="center"/>
        <w:rPr>
          <w:rFonts w:ascii="Times New Roman" w:hAnsi="Times New Roman" w:cs="Times New Roman"/>
          <w:b/>
          <w:sz w:val="28"/>
          <w:szCs w:val="24"/>
        </w:rPr>
      </w:pPr>
      <w:r w:rsidRPr="00875C3B">
        <w:rPr>
          <w:rFonts w:ascii="Times New Roman" w:hAnsi="Times New Roman" w:cs="Times New Roman"/>
          <w:b/>
          <w:sz w:val="28"/>
          <w:szCs w:val="24"/>
        </w:rPr>
        <w:t>Štátna pomoc v rámci oddielu 3.1 Dočasného rámca a časté otázky</w:t>
      </w:r>
    </w:p>
    <w:p w14:paraId="75E203DC" w14:textId="77777777" w:rsidR="00F82789" w:rsidRPr="00875C3B" w:rsidRDefault="00F82789" w:rsidP="008F1FB9">
      <w:pPr>
        <w:rPr>
          <w:rFonts w:ascii="Times New Roman" w:hAnsi="Times New Roman" w:cs="Times New Roman"/>
          <w:b/>
          <w:sz w:val="28"/>
          <w:szCs w:val="24"/>
        </w:rPr>
      </w:pPr>
    </w:p>
    <w:p w14:paraId="0605A443" w14:textId="563FBA79" w:rsidR="002B35A5" w:rsidRPr="00875C3B" w:rsidRDefault="002B35A5" w:rsidP="002B35A5">
      <w:pPr>
        <w:jc w:val="both"/>
        <w:rPr>
          <w:rFonts w:ascii="Times New Roman" w:hAnsi="Times New Roman" w:cs="Times New Roman"/>
          <w:sz w:val="24"/>
          <w:szCs w:val="24"/>
        </w:rPr>
      </w:pPr>
      <w:r w:rsidRPr="00875C3B">
        <w:rPr>
          <w:rFonts w:ascii="Times New Roman" w:hAnsi="Times New Roman" w:cs="Times New Roman"/>
          <w:sz w:val="24"/>
          <w:szCs w:val="24"/>
        </w:rPr>
        <w:t xml:space="preserve">Za mesiac február 2021 a nasledujúce mesiace si môžu zamestnávatelia v rámci </w:t>
      </w:r>
      <w:r w:rsidRPr="00875C3B">
        <w:rPr>
          <w:rFonts w:ascii="Times New Roman" w:hAnsi="Times New Roman" w:cs="Times New Roman"/>
          <w:b/>
          <w:sz w:val="24"/>
          <w:szCs w:val="24"/>
        </w:rPr>
        <w:t>opatrení č. 1, 3A a 3B</w:t>
      </w:r>
      <w:r w:rsidRPr="00875C3B">
        <w:rPr>
          <w:rFonts w:ascii="Times New Roman" w:hAnsi="Times New Roman" w:cs="Times New Roman"/>
          <w:sz w:val="24"/>
          <w:szCs w:val="24"/>
        </w:rPr>
        <w:t xml:space="preserve"> projektu „Prvá pomoc</w:t>
      </w:r>
      <w:r w:rsidR="0090662F">
        <w:rPr>
          <w:rFonts w:ascii="Times New Roman" w:hAnsi="Times New Roman" w:cs="Times New Roman"/>
          <w:sz w:val="24"/>
          <w:szCs w:val="24"/>
        </w:rPr>
        <w:t>++</w:t>
      </w:r>
      <w:bookmarkStart w:id="0" w:name="_GoBack"/>
      <w:bookmarkEnd w:id="0"/>
      <w:r w:rsidRPr="00875C3B">
        <w:rPr>
          <w:rFonts w:ascii="Times New Roman" w:hAnsi="Times New Roman" w:cs="Times New Roman"/>
          <w:sz w:val="24"/>
          <w:szCs w:val="24"/>
        </w:rPr>
        <w:t>“ žiadať o finančné príspevky na zamestnancov v</w:t>
      </w:r>
      <w:r w:rsidR="006700E7" w:rsidRPr="00875C3B">
        <w:rPr>
          <w:rFonts w:ascii="Times New Roman" w:hAnsi="Times New Roman" w:cs="Times New Roman"/>
          <w:sz w:val="24"/>
          <w:szCs w:val="24"/>
        </w:rPr>
        <w:t> najviac vo</w:t>
      </w:r>
      <w:r w:rsidRPr="00875C3B">
        <w:rPr>
          <w:rFonts w:ascii="Times New Roman" w:hAnsi="Times New Roman" w:cs="Times New Roman"/>
          <w:sz w:val="24"/>
          <w:szCs w:val="24"/>
        </w:rPr>
        <w:t xml:space="preserve"> výške až 100 % celkovej ceny práce</w:t>
      </w:r>
      <w:r w:rsidR="006700E7" w:rsidRPr="00875C3B">
        <w:rPr>
          <w:rFonts w:ascii="Times New Roman" w:hAnsi="Times New Roman" w:cs="Times New Roman"/>
          <w:sz w:val="24"/>
          <w:szCs w:val="24"/>
        </w:rPr>
        <w:t xml:space="preserve"> (CCP)</w:t>
      </w:r>
      <w:r w:rsidRPr="00875C3B">
        <w:rPr>
          <w:rFonts w:ascii="Times New Roman" w:hAnsi="Times New Roman" w:cs="Times New Roman"/>
          <w:sz w:val="24"/>
          <w:szCs w:val="24"/>
        </w:rPr>
        <w:t xml:space="preserve">. Ide o pomoc v rámci </w:t>
      </w:r>
      <w:r w:rsidRPr="00875C3B">
        <w:rPr>
          <w:rFonts w:ascii="Times New Roman" w:hAnsi="Times New Roman" w:cs="Times New Roman"/>
          <w:b/>
          <w:sz w:val="24"/>
          <w:szCs w:val="24"/>
        </w:rPr>
        <w:t>oddielu 3.1</w:t>
      </w:r>
      <w:r w:rsidRPr="00875C3B">
        <w:rPr>
          <w:rFonts w:ascii="Times New Roman" w:hAnsi="Times New Roman" w:cs="Times New Roman"/>
          <w:sz w:val="24"/>
          <w:szCs w:val="24"/>
        </w:rPr>
        <w:t xml:space="preserve"> Dočasného rámca pre opatrenia štátnej pomoci na podporu hospodárstva v súčasnej situácii spôsobenej nákazou COVID-19 v platnom znení (ďalej len „Dočasný rámec“) v rámci ktorého je potrebné splniť dve podmienky:</w:t>
      </w:r>
    </w:p>
    <w:p w14:paraId="217B5CD5" w14:textId="77777777" w:rsidR="002B35A5" w:rsidRPr="00875C3B" w:rsidRDefault="002B35A5" w:rsidP="00DD2C15">
      <w:pPr>
        <w:pStyle w:val="Odsekzoznamu"/>
        <w:numPr>
          <w:ilvl w:val="0"/>
          <w:numId w:val="2"/>
        </w:numPr>
        <w:jc w:val="both"/>
        <w:rPr>
          <w:rFonts w:ascii="Times New Roman" w:hAnsi="Times New Roman" w:cs="Times New Roman"/>
          <w:b/>
          <w:sz w:val="24"/>
          <w:szCs w:val="24"/>
        </w:rPr>
      </w:pPr>
      <w:r w:rsidRPr="00875C3B">
        <w:rPr>
          <w:rFonts w:ascii="Times New Roman" w:hAnsi="Times New Roman" w:cs="Times New Roman"/>
          <w:b/>
          <w:sz w:val="24"/>
          <w:szCs w:val="24"/>
        </w:rPr>
        <w:t>Neboli ste podnikom v ťažkostiach k 31.12.2019</w:t>
      </w:r>
    </w:p>
    <w:p w14:paraId="14A51D97" w14:textId="55492123" w:rsidR="002B35A5" w:rsidRPr="00875C3B" w:rsidRDefault="002B35A5" w:rsidP="00DD2C15">
      <w:pPr>
        <w:pStyle w:val="Odsekzoznamu"/>
        <w:numPr>
          <w:ilvl w:val="0"/>
          <w:numId w:val="2"/>
        </w:numPr>
        <w:jc w:val="both"/>
        <w:rPr>
          <w:rFonts w:ascii="Times New Roman" w:hAnsi="Times New Roman" w:cs="Times New Roman"/>
          <w:b/>
          <w:sz w:val="24"/>
          <w:szCs w:val="24"/>
        </w:rPr>
      </w:pPr>
      <w:r w:rsidRPr="00875C3B">
        <w:rPr>
          <w:rFonts w:ascii="Times New Roman" w:hAnsi="Times New Roman" w:cs="Times New Roman"/>
          <w:b/>
          <w:sz w:val="24"/>
          <w:szCs w:val="24"/>
        </w:rPr>
        <w:t xml:space="preserve">Neprekročili </w:t>
      </w:r>
      <w:r w:rsidR="00622886" w:rsidRPr="00875C3B">
        <w:rPr>
          <w:rFonts w:ascii="Times New Roman" w:hAnsi="Times New Roman" w:cs="Times New Roman"/>
          <w:b/>
          <w:sz w:val="24"/>
          <w:szCs w:val="24"/>
        </w:rPr>
        <w:t>ste strop</w:t>
      </w:r>
      <w:r w:rsidRPr="00875C3B">
        <w:rPr>
          <w:rFonts w:ascii="Times New Roman" w:hAnsi="Times New Roman" w:cs="Times New Roman"/>
          <w:b/>
          <w:sz w:val="24"/>
          <w:szCs w:val="24"/>
        </w:rPr>
        <w:t xml:space="preserve"> pomoci</w:t>
      </w:r>
      <w:r w:rsidR="008130CA" w:rsidRPr="00875C3B">
        <w:rPr>
          <w:rFonts w:ascii="Times New Roman" w:hAnsi="Times New Roman" w:cs="Times New Roman"/>
          <w:b/>
          <w:sz w:val="24"/>
          <w:szCs w:val="24"/>
        </w:rPr>
        <w:t xml:space="preserve"> uvedený v oddiely 3.1 Dočasného rámca</w:t>
      </w:r>
    </w:p>
    <w:p w14:paraId="1D6CE4E7" w14:textId="77777777" w:rsidR="002B35A5" w:rsidRPr="00875C3B" w:rsidRDefault="0013475E" w:rsidP="002B35A5">
      <w:pPr>
        <w:jc w:val="both"/>
        <w:rPr>
          <w:rFonts w:ascii="Times New Roman" w:hAnsi="Times New Roman" w:cs="Times New Roman"/>
          <w:sz w:val="24"/>
          <w:szCs w:val="24"/>
        </w:rPr>
      </w:pPr>
      <w:r w:rsidRPr="00875C3B">
        <w:rPr>
          <w:rFonts w:ascii="Times New Roman" w:hAnsi="Times New Roman" w:cs="Times New Roman"/>
          <w:sz w:val="24"/>
          <w:szCs w:val="24"/>
        </w:rPr>
        <w:t>Ak nespĺňate obe tieto podmienky, žiadajte si o finančné príspevky v rámci Výkazu pre priznanie finančného príspevku</w:t>
      </w:r>
      <w:r w:rsidR="00DD2C15" w:rsidRPr="00875C3B">
        <w:rPr>
          <w:rFonts w:ascii="Times New Roman" w:hAnsi="Times New Roman" w:cs="Times New Roman"/>
          <w:sz w:val="24"/>
          <w:szCs w:val="24"/>
        </w:rPr>
        <w:t xml:space="preserve"> 80 % CCP.</w:t>
      </w:r>
    </w:p>
    <w:p w14:paraId="75962A7C" w14:textId="77777777" w:rsidR="007902E0" w:rsidRPr="00875C3B" w:rsidRDefault="00FA3FC2" w:rsidP="002B35A5">
      <w:pPr>
        <w:jc w:val="both"/>
        <w:rPr>
          <w:rFonts w:ascii="Times New Roman" w:hAnsi="Times New Roman" w:cs="Times New Roman"/>
          <w:sz w:val="24"/>
          <w:szCs w:val="24"/>
        </w:rPr>
      </w:pPr>
      <w:r w:rsidRPr="00875C3B">
        <w:rPr>
          <w:rFonts w:ascii="Times New Roman" w:hAnsi="Times New Roman" w:cs="Times New Roman"/>
          <w:b/>
          <w:sz w:val="24"/>
          <w:szCs w:val="24"/>
          <w:u w:val="single"/>
        </w:rPr>
        <w:t>Dôležité:</w:t>
      </w:r>
      <w:r w:rsidR="00F35504" w:rsidRPr="00875C3B">
        <w:rPr>
          <w:rFonts w:ascii="Times New Roman" w:hAnsi="Times New Roman" w:cs="Times New Roman"/>
          <w:sz w:val="24"/>
          <w:szCs w:val="24"/>
        </w:rPr>
        <w:t xml:space="preserve"> </w:t>
      </w:r>
      <w:r w:rsidRPr="00875C3B">
        <w:rPr>
          <w:rFonts w:ascii="Times New Roman" w:hAnsi="Times New Roman" w:cs="Times New Roman"/>
          <w:sz w:val="24"/>
          <w:szCs w:val="24"/>
        </w:rPr>
        <w:t>Za ž</w:t>
      </w:r>
      <w:r w:rsidR="00F35504" w:rsidRPr="00875C3B">
        <w:rPr>
          <w:rFonts w:ascii="Times New Roman" w:hAnsi="Times New Roman" w:cs="Times New Roman"/>
          <w:sz w:val="24"/>
          <w:szCs w:val="24"/>
        </w:rPr>
        <w:t>iadateľ</w:t>
      </w:r>
      <w:r w:rsidRPr="00875C3B">
        <w:rPr>
          <w:rFonts w:ascii="Times New Roman" w:hAnsi="Times New Roman" w:cs="Times New Roman"/>
          <w:sz w:val="24"/>
          <w:szCs w:val="24"/>
        </w:rPr>
        <w:t>a</w:t>
      </w:r>
      <w:r w:rsidR="00F35504" w:rsidRPr="00875C3B">
        <w:rPr>
          <w:rFonts w:ascii="Times New Roman" w:hAnsi="Times New Roman" w:cs="Times New Roman"/>
          <w:sz w:val="24"/>
          <w:szCs w:val="24"/>
        </w:rPr>
        <w:t xml:space="preserve"> na účely poskytovania štátnej pomoci</w:t>
      </w:r>
      <w:r w:rsidRPr="00875C3B">
        <w:rPr>
          <w:rFonts w:ascii="Times New Roman" w:hAnsi="Times New Roman" w:cs="Times New Roman"/>
          <w:sz w:val="24"/>
          <w:szCs w:val="24"/>
        </w:rPr>
        <w:t xml:space="preserve"> (oprávnený prijímateľ pomoci)</w:t>
      </w:r>
      <w:r w:rsidR="00F35504" w:rsidRPr="00875C3B">
        <w:rPr>
          <w:rFonts w:ascii="Times New Roman" w:hAnsi="Times New Roman" w:cs="Times New Roman"/>
          <w:sz w:val="24"/>
          <w:szCs w:val="24"/>
        </w:rPr>
        <w:t xml:space="preserve"> a uplatňovania podmienok podľa oddielu 3.1 Dočasného</w:t>
      </w:r>
      <w:r w:rsidRPr="00875C3B">
        <w:rPr>
          <w:rFonts w:ascii="Times New Roman" w:hAnsi="Times New Roman" w:cs="Times New Roman"/>
          <w:sz w:val="24"/>
          <w:szCs w:val="24"/>
        </w:rPr>
        <w:t xml:space="preserve"> rámca sa považuje za podnik tzv.</w:t>
      </w:r>
      <w:r w:rsidR="00F35504" w:rsidRPr="00875C3B">
        <w:rPr>
          <w:rFonts w:ascii="Times New Roman" w:hAnsi="Times New Roman" w:cs="Times New Roman"/>
          <w:sz w:val="24"/>
          <w:szCs w:val="24"/>
        </w:rPr>
        <w:t xml:space="preserve"> </w:t>
      </w:r>
      <w:r w:rsidRPr="00875C3B">
        <w:rPr>
          <w:rFonts w:ascii="Times New Roman" w:hAnsi="Times New Roman" w:cs="Times New Roman"/>
          <w:b/>
          <w:sz w:val="24"/>
          <w:szCs w:val="24"/>
        </w:rPr>
        <w:t>„</w:t>
      </w:r>
      <w:r w:rsidRPr="00875C3B">
        <w:rPr>
          <w:rFonts w:ascii="Times New Roman" w:hAnsi="Times New Roman" w:cs="Times New Roman"/>
          <w:b/>
          <w:i/>
          <w:sz w:val="24"/>
          <w:szCs w:val="24"/>
        </w:rPr>
        <w:t>jediná hospodárska jednotka</w:t>
      </w:r>
      <w:r w:rsidRPr="00875C3B">
        <w:rPr>
          <w:rFonts w:ascii="Times New Roman" w:hAnsi="Times New Roman" w:cs="Times New Roman"/>
          <w:b/>
          <w:sz w:val="24"/>
          <w:szCs w:val="24"/>
        </w:rPr>
        <w:t>“</w:t>
      </w:r>
      <w:r w:rsidRPr="00875C3B">
        <w:rPr>
          <w:rFonts w:ascii="Times New Roman" w:hAnsi="Times New Roman" w:cs="Times New Roman"/>
          <w:sz w:val="24"/>
          <w:szCs w:val="24"/>
        </w:rPr>
        <w:t xml:space="preserve"> (skupina spoločností usadených v členskom štáte)</w:t>
      </w:r>
      <w:r w:rsidR="00F35504" w:rsidRPr="00875C3B">
        <w:rPr>
          <w:rFonts w:ascii="Times New Roman" w:hAnsi="Times New Roman" w:cs="Times New Roman"/>
          <w:sz w:val="24"/>
          <w:szCs w:val="24"/>
        </w:rPr>
        <w:t>.</w:t>
      </w:r>
      <w:r w:rsidRPr="00875C3B">
        <w:rPr>
          <w:rFonts w:ascii="Times New Roman" w:hAnsi="Times New Roman" w:cs="Times New Roman"/>
          <w:sz w:val="24"/>
          <w:szCs w:val="24"/>
        </w:rPr>
        <w:t xml:space="preserve"> Preto</w:t>
      </w:r>
      <w:r w:rsidR="006E15B0" w:rsidRPr="00875C3B">
        <w:rPr>
          <w:rFonts w:ascii="Times New Roman" w:hAnsi="Times New Roman" w:cs="Times New Roman"/>
          <w:sz w:val="24"/>
          <w:szCs w:val="24"/>
        </w:rPr>
        <w:t xml:space="preserve"> aj</w:t>
      </w:r>
      <w:r w:rsidRPr="00875C3B">
        <w:rPr>
          <w:rFonts w:ascii="Times New Roman" w:hAnsi="Times New Roman" w:cs="Times New Roman"/>
          <w:sz w:val="24"/>
          <w:szCs w:val="24"/>
        </w:rPr>
        <w:t xml:space="preserve"> viaceré oddelené právne subjekty, ktoré majú kontrolné podiely a iné funkčné, hospodárske a organizačné prepojenia, je potrebné na účely uplatnenia pomoci podľa oddielu 3.1 Dočasného rámca pokladať za subjekty tvoriace jednu hospodársku jednotku. Takáto hospodárska jednotka (Prepojený podnik alebo Partnerský podnik) sa potom pokladá za relevantný </w:t>
      </w:r>
      <w:r w:rsidR="007902E0" w:rsidRPr="00875C3B">
        <w:rPr>
          <w:rFonts w:ascii="Times New Roman" w:hAnsi="Times New Roman" w:cs="Times New Roman"/>
          <w:sz w:val="24"/>
          <w:szCs w:val="24"/>
        </w:rPr>
        <w:t>podnik, teda prijímateľa pomoci, najmä v</w:t>
      </w:r>
      <w:r w:rsidR="00FC1B69" w:rsidRPr="00875C3B">
        <w:rPr>
          <w:rFonts w:ascii="Times New Roman" w:hAnsi="Times New Roman" w:cs="Times New Roman"/>
          <w:sz w:val="24"/>
          <w:szCs w:val="24"/>
        </w:rPr>
        <w:t> </w:t>
      </w:r>
      <w:r w:rsidR="007902E0" w:rsidRPr="00875C3B">
        <w:rPr>
          <w:rFonts w:ascii="Times New Roman" w:hAnsi="Times New Roman" w:cs="Times New Roman"/>
          <w:sz w:val="24"/>
          <w:szCs w:val="24"/>
        </w:rPr>
        <w:t>súvislosti</w:t>
      </w:r>
      <w:r w:rsidR="00FC1B69" w:rsidRPr="00875C3B">
        <w:rPr>
          <w:rFonts w:ascii="Times New Roman" w:hAnsi="Times New Roman" w:cs="Times New Roman"/>
          <w:sz w:val="24"/>
          <w:szCs w:val="24"/>
        </w:rPr>
        <w:t xml:space="preserve"> s veľkosťou podniku,</w:t>
      </w:r>
      <w:r w:rsidR="007902E0" w:rsidRPr="00875C3B">
        <w:rPr>
          <w:rFonts w:ascii="Times New Roman" w:hAnsi="Times New Roman" w:cs="Times New Roman"/>
          <w:sz w:val="24"/>
          <w:szCs w:val="24"/>
        </w:rPr>
        <w:t xml:space="preserve"> s overovaním stropov pomoci, kumulácie pomoci a podmienky „podniku v ťažkostiach“. To znamená, že </w:t>
      </w:r>
      <w:r w:rsidR="007902E0" w:rsidRPr="00875C3B">
        <w:rPr>
          <w:rFonts w:ascii="Times New Roman" w:hAnsi="Times New Roman" w:cs="Times New Roman"/>
          <w:b/>
          <w:sz w:val="24"/>
          <w:szCs w:val="24"/>
        </w:rPr>
        <w:t>tieto podmienky musia byť splnené na úrovni</w:t>
      </w:r>
      <w:r w:rsidR="000E5E14" w:rsidRPr="00875C3B">
        <w:rPr>
          <w:rFonts w:ascii="Times New Roman" w:hAnsi="Times New Roman" w:cs="Times New Roman"/>
          <w:b/>
          <w:sz w:val="24"/>
          <w:szCs w:val="24"/>
        </w:rPr>
        <w:t xml:space="preserve"> samostatného</w:t>
      </w:r>
      <w:r w:rsidR="007902E0" w:rsidRPr="00875C3B">
        <w:rPr>
          <w:rFonts w:ascii="Times New Roman" w:hAnsi="Times New Roman" w:cs="Times New Roman"/>
          <w:b/>
          <w:sz w:val="24"/>
          <w:szCs w:val="24"/>
        </w:rPr>
        <w:t xml:space="preserve"> podniku </w:t>
      </w:r>
      <w:r w:rsidR="000E5E14" w:rsidRPr="00875C3B">
        <w:rPr>
          <w:rFonts w:ascii="Times New Roman" w:hAnsi="Times New Roman" w:cs="Times New Roman"/>
          <w:b/>
          <w:sz w:val="24"/>
          <w:szCs w:val="24"/>
        </w:rPr>
        <w:t xml:space="preserve">alebo na úrovni </w:t>
      </w:r>
      <w:r w:rsidR="007902E0" w:rsidRPr="00875C3B">
        <w:rPr>
          <w:rFonts w:ascii="Times New Roman" w:hAnsi="Times New Roman" w:cs="Times New Roman"/>
          <w:b/>
          <w:sz w:val="24"/>
          <w:szCs w:val="24"/>
        </w:rPr>
        <w:t>sku</w:t>
      </w:r>
      <w:r w:rsidR="005D3D13" w:rsidRPr="00875C3B">
        <w:rPr>
          <w:rFonts w:ascii="Times New Roman" w:hAnsi="Times New Roman" w:cs="Times New Roman"/>
          <w:b/>
          <w:sz w:val="24"/>
          <w:szCs w:val="24"/>
        </w:rPr>
        <w:t>piny</w:t>
      </w:r>
      <w:r w:rsidR="007902E0" w:rsidRPr="00875C3B">
        <w:rPr>
          <w:rFonts w:ascii="Times New Roman" w:hAnsi="Times New Roman" w:cs="Times New Roman"/>
          <w:b/>
          <w:sz w:val="24"/>
          <w:szCs w:val="24"/>
        </w:rPr>
        <w:t xml:space="preserve"> podnikov</w:t>
      </w:r>
      <w:r w:rsidR="000E5E14" w:rsidRPr="00875C3B">
        <w:rPr>
          <w:rFonts w:ascii="Times New Roman" w:hAnsi="Times New Roman" w:cs="Times New Roman"/>
          <w:b/>
          <w:sz w:val="24"/>
          <w:szCs w:val="24"/>
        </w:rPr>
        <w:t xml:space="preserve"> (partnerské a prepojené podniky)</w:t>
      </w:r>
      <w:r w:rsidR="007902E0" w:rsidRPr="00875C3B">
        <w:rPr>
          <w:rFonts w:ascii="Times New Roman" w:hAnsi="Times New Roman" w:cs="Times New Roman"/>
          <w:sz w:val="24"/>
          <w:szCs w:val="24"/>
        </w:rPr>
        <w:t>.</w:t>
      </w:r>
    </w:p>
    <w:p w14:paraId="1CE8DC92" w14:textId="77777777" w:rsidR="007902E0" w:rsidRPr="00875C3B" w:rsidRDefault="007902E0" w:rsidP="002B35A5">
      <w:pPr>
        <w:jc w:val="both"/>
        <w:rPr>
          <w:rFonts w:ascii="Times New Roman" w:hAnsi="Times New Roman" w:cs="Times New Roman"/>
          <w:sz w:val="24"/>
          <w:szCs w:val="24"/>
        </w:rPr>
      </w:pPr>
    </w:p>
    <w:p w14:paraId="2C629AE4" w14:textId="77777777" w:rsidR="00F35504" w:rsidRPr="00875C3B" w:rsidRDefault="007902E0" w:rsidP="002B35A5">
      <w:pPr>
        <w:jc w:val="both"/>
        <w:rPr>
          <w:rFonts w:ascii="Times New Roman" w:hAnsi="Times New Roman" w:cs="Times New Roman"/>
          <w:sz w:val="24"/>
          <w:szCs w:val="24"/>
          <w:u w:val="single"/>
        </w:rPr>
      </w:pPr>
      <w:r w:rsidRPr="00875C3B">
        <w:rPr>
          <w:rFonts w:ascii="Times New Roman" w:hAnsi="Times New Roman" w:cs="Times New Roman"/>
          <w:sz w:val="24"/>
          <w:szCs w:val="24"/>
          <w:u w:val="single"/>
        </w:rPr>
        <w:t>Definícia</w:t>
      </w:r>
      <w:r w:rsidR="00FA3FC2" w:rsidRPr="00875C3B">
        <w:rPr>
          <w:rFonts w:ascii="Times New Roman" w:hAnsi="Times New Roman" w:cs="Times New Roman"/>
          <w:sz w:val="24"/>
          <w:szCs w:val="24"/>
          <w:u w:val="single"/>
        </w:rPr>
        <w:t xml:space="preserve"> pojmov Samostatný podnik, Partnerský podnik a Prepojený podnik.</w:t>
      </w:r>
    </w:p>
    <w:p w14:paraId="5DDCEC1A" w14:textId="77777777" w:rsidR="005D3D13" w:rsidRPr="00875C3B" w:rsidRDefault="00FC1B69" w:rsidP="002B35A5">
      <w:pPr>
        <w:jc w:val="both"/>
        <w:rPr>
          <w:rFonts w:ascii="Times New Roman" w:hAnsi="Times New Roman" w:cs="Times New Roman"/>
          <w:sz w:val="24"/>
          <w:szCs w:val="24"/>
        </w:rPr>
      </w:pPr>
      <w:r w:rsidRPr="00875C3B">
        <w:rPr>
          <w:rFonts w:ascii="Times New Roman" w:hAnsi="Times New Roman" w:cs="Times New Roman"/>
          <w:sz w:val="24"/>
          <w:szCs w:val="24"/>
        </w:rPr>
        <w:t>Ako</w:t>
      </w:r>
      <w:r w:rsidR="005D3D13" w:rsidRPr="00875C3B">
        <w:rPr>
          <w:rFonts w:ascii="Times New Roman" w:hAnsi="Times New Roman" w:cs="Times New Roman"/>
          <w:sz w:val="24"/>
          <w:szCs w:val="24"/>
        </w:rPr>
        <w:t xml:space="preserve"> najjednoduchšie</w:t>
      </w:r>
      <w:r w:rsidRPr="00875C3B">
        <w:rPr>
          <w:rFonts w:ascii="Times New Roman" w:hAnsi="Times New Roman" w:cs="Times New Roman"/>
          <w:sz w:val="24"/>
          <w:szCs w:val="24"/>
        </w:rPr>
        <w:t xml:space="preserve"> zistiť či ste samostatný, pa</w:t>
      </w:r>
      <w:r w:rsidR="005D3D13" w:rsidRPr="00875C3B">
        <w:rPr>
          <w:rFonts w:ascii="Times New Roman" w:hAnsi="Times New Roman" w:cs="Times New Roman"/>
          <w:sz w:val="24"/>
          <w:szCs w:val="24"/>
        </w:rPr>
        <w:t xml:space="preserve">rtnerský alebo prepojený podnik? Použite </w:t>
      </w:r>
      <w:hyperlink r:id="rId7" w:history="1">
        <w:r w:rsidR="005D3D13" w:rsidRPr="00875C3B">
          <w:rPr>
            <w:rStyle w:val="Hypertextovprepojenie"/>
            <w:rFonts w:ascii="Times New Roman" w:hAnsi="Times New Roman" w:cs="Times New Roman"/>
            <w:sz w:val="24"/>
            <w:szCs w:val="24"/>
          </w:rPr>
          <w:t>Príručku pre používateľov k definícií MSP</w:t>
        </w:r>
      </w:hyperlink>
      <w:r w:rsidR="005D3D13" w:rsidRPr="00875C3B">
        <w:rPr>
          <w:rFonts w:ascii="Times New Roman" w:hAnsi="Times New Roman" w:cs="Times New Roman"/>
          <w:sz w:val="24"/>
          <w:szCs w:val="24"/>
        </w:rPr>
        <w:t xml:space="preserve"> od strany 15.</w:t>
      </w:r>
    </w:p>
    <w:p w14:paraId="7F5A8206" w14:textId="77777777" w:rsidR="00273726" w:rsidRPr="00875C3B" w:rsidRDefault="00273726" w:rsidP="002B35A5">
      <w:pPr>
        <w:jc w:val="both"/>
        <w:rPr>
          <w:rFonts w:ascii="Times New Roman" w:hAnsi="Times New Roman" w:cs="Times New Roman"/>
          <w:sz w:val="24"/>
          <w:szCs w:val="24"/>
        </w:rPr>
      </w:pPr>
      <w:r w:rsidRPr="00875C3B">
        <w:rPr>
          <w:rFonts w:ascii="Times New Roman" w:hAnsi="Times New Roman" w:cs="Times New Roman"/>
          <w:sz w:val="24"/>
          <w:szCs w:val="24"/>
        </w:rPr>
        <w:t xml:space="preserve">Pre určenie partnerských a prepojených podnikov môžete využiť aj </w:t>
      </w:r>
      <w:hyperlink r:id="rId8" w:history="1">
        <w:r w:rsidRPr="00875C3B">
          <w:rPr>
            <w:rStyle w:val="Hypertextovprepojenie"/>
            <w:rFonts w:ascii="Times New Roman" w:hAnsi="Times New Roman" w:cs="Times New Roman"/>
            <w:sz w:val="24"/>
            <w:szCs w:val="24"/>
          </w:rPr>
          <w:t>elektronický formulár</w:t>
        </w:r>
      </w:hyperlink>
      <w:r w:rsidRPr="00875C3B">
        <w:rPr>
          <w:rFonts w:ascii="Times New Roman" w:hAnsi="Times New Roman" w:cs="Times New Roman"/>
          <w:sz w:val="24"/>
          <w:szCs w:val="24"/>
        </w:rPr>
        <w:t xml:space="preserve"> a </w:t>
      </w:r>
      <w:hyperlink r:id="rId9" w:history="1">
        <w:r w:rsidRPr="00875C3B">
          <w:rPr>
            <w:rStyle w:val="Hypertextovprepojenie"/>
            <w:rFonts w:ascii="Times New Roman" w:hAnsi="Times New Roman" w:cs="Times New Roman"/>
            <w:sz w:val="24"/>
            <w:szCs w:val="24"/>
          </w:rPr>
          <w:t>Modelové vyhlásenie na kvalifikovanie sa ako MSP</w:t>
        </w:r>
      </w:hyperlink>
      <w:r w:rsidRPr="00875C3B">
        <w:rPr>
          <w:rFonts w:ascii="Times New Roman" w:hAnsi="Times New Roman" w:cs="Times New Roman"/>
          <w:sz w:val="24"/>
          <w:szCs w:val="24"/>
        </w:rPr>
        <w:t>, ktorý je dokumentom Ministerstva hospodárstva Slovenskej republiky.</w:t>
      </w:r>
    </w:p>
    <w:p w14:paraId="4E3B258D" w14:textId="77777777" w:rsidR="00FA3FC2" w:rsidRPr="00875C3B" w:rsidRDefault="00FA3FC2" w:rsidP="00FA3FC2">
      <w:pPr>
        <w:adjustRightInd w:val="0"/>
        <w:spacing w:before="120" w:line="240" w:lineRule="auto"/>
        <w:jc w:val="both"/>
        <w:rPr>
          <w:rFonts w:ascii="Times New Roman" w:hAnsi="Times New Roman" w:cs="Times New Roman"/>
          <w:sz w:val="24"/>
          <w:szCs w:val="24"/>
        </w:rPr>
      </w:pPr>
      <w:r w:rsidRPr="00875C3B">
        <w:rPr>
          <w:rFonts w:ascii="Times New Roman" w:hAnsi="Times New Roman" w:cs="Times New Roman"/>
          <w:sz w:val="24"/>
          <w:szCs w:val="24"/>
        </w:rPr>
        <w:t>1. „Samostatný podnik“ je každý podnik, ktorý nie je zatriedený ako partnerský podnik v zmysle odseku 2 alebo ako prepojený podnik v zmysle odseku 3.</w:t>
      </w:r>
    </w:p>
    <w:p w14:paraId="4E1C7859" w14:textId="77777777" w:rsidR="00FA3FC2" w:rsidRPr="00875C3B" w:rsidRDefault="00FA3FC2" w:rsidP="00FA3FC2">
      <w:pPr>
        <w:adjustRightInd w:val="0"/>
        <w:spacing w:before="120" w:line="240" w:lineRule="auto"/>
        <w:jc w:val="both"/>
        <w:rPr>
          <w:rFonts w:ascii="Times New Roman" w:hAnsi="Times New Roman" w:cs="Times New Roman"/>
          <w:sz w:val="24"/>
          <w:szCs w:val="24"/>
        </w:rPr>
      </w:pPr>
      <w:r w:rsidRPr="00875C3B">
        <w:rPr>
          <w:rFonts w:ascii="Times New Roman" w:hAnsi="Times New Roman" w:cs="Times New Roman"/>
          <w:sz w:val="24"/>
          <w:szCs w:val="24"/>
        </w:rPr>
        <w:t>2. „Partnerské podniky“ sú všetky podniky, ktoré nie sú zatriedené ako prepojené podniky v zmysle odseku 3 a medzi ktorými je takýto vzťah: podnik (vyššie postavený podnik) vlastní, buď samostatne, alebo spoločne s jedným alebo viacerými prepojenými podnikmi v zmysle odseku 3, 25 % alebo viac imania alebo hlasovacích práv iného podniku (nižšie postavený podnik).</w:t>
      </w:r>
    </w:p>
    <w:p w14:paraId="3541DE47" w14:textId="77777777" w:rsidR="00FA3FC2" w:rsidRPr="00875C3B" w:rsidRDefault="00FA3FC2" w:rsidP="00FA3FC2">
      <w:pPr>
        <w:adjustRightInd w:val="0"/>
        <w:spacing w:before="120" w:line="240" w:lineRule="auto"/>
        <w:jc w:val="both"/>
        <w:rPr>
          <w:rFonts w:ascii="Times New Roman" w:hAnsi="Times New Roman" w:cs="Times New Roman"/>
          <w:sz w:val="24"/>
          <w:szCs w:val="24"/>
        </w:rPr>
      </w:pPr>
      <w:r w:rsidRPr="00875C3B">
        <w:rPr>
          <w:rFonts w:ascii="Times New Roman" w:hAnsi="Times New Roman" w:cs="Times New Roman"/>
          <w:sz w:val="24"/>
          <w:szCs w:val="24"/>
        </w:rPr>
        <w:t>Podnik sa však môže klasifikovať ako samostatný, teda ako podnik, ktorý nemá žiadne partnerské podniky, aj keď investori tento limit 25 % dosiahnu alebo prekročia, za predpokladu, že títo investori nie sú prepojení v zmysle odseku 3 individuálne alebo spoločne s príslušným podnikom:</w:t>
      </w:r>
    </w:p>
    <w:p w14:paraId="3AF90B81" w14:textId="77777777" w:rsidR="00FA3FC2" w:rsidRPr="00875C3B" w:rsidRDefault="00FA3FC2" w:rsidP="007902E0">
      <w:pPr>
        <w:adjustRightInd w:val="0"/>
        <w:spacing w:after="120" w:line="240" w:lineRule="auto"/>
        <w:ind w:left="567" w:hanging="284"/>
        <w:jc w:val="both"/>
        <w:rPr>
          <w:rFonts w:ascii="Times New Roman" w:hAnsi="Times New Roman" w:cs="Times New Roman"/>
          <w:sz w:val="24"/>
          <w:szCs w:val="24"/>
        </w:rPr>
      </w:pPr>
      <w:r w:rsidRPr="00875C3B">
        <w:rPr>
          <w:rFonts w:ascii="Times New Roman" w:hAnsi="Times New Roman" w:cs="Times New Roman"/>
          <w:sz w:val="24"/>
          <w:szCs w:val="24"/>
        </w:rPr>
        <w:lastRenderedPageBreak/>
        <w:t>a) verejnými investičnými spoločnosťami, spoločnosťami investujúcimi do rizikového kapitálu, fyzickými osobami alebo skupinami fyzických osôb, ktoré sa pravidelne zúčastňujú na rizikových investičných aktivitách, ktoré investujú vlastný kapitál do nekótovaných firiem (podnikateľskí anjeli) za predpokladu, že celkové investície týchto podnikateľských anjelov v rovnakom podniku sú nižšie ako 1 250 000 EUR;</w:t>
      </w:r>
    </w:p>
    <w:p w14:paraId="7F3B392A" w14:textId="77777777" w:rsidR="00FA3FC2" w:rsidRPr="00875C3B" w:rsidRDefault="00FA3FC2" w:rsidP="007902E0">
      <w:pPr>
        <w:adjustRightInd w:val="0"/>
        <w:spacing w:after="120" w:line="240" w:lineRule="auto"/>
        <w:ind w:left="567" w:hanging="284"/>
        <w:jc w:val="both"/>
        <w:rPr>
          <w:rFonts w:ascii="Times New Roman" w:hAnsi="Times New Roman" w:cs="Times New Roman"/>
          <w:sz w:val="24"/>
          <w:szCs w:val="24"/>
        </w:rPr>
      </w:pPr>
      <w:r w:rsidRPr="00875C3B">
        <w:rPr>
          <w:rFonts w:ascii="Times New Roman" w:hAnsi="Times New Roman" w:cs="Times New Roman"/>
          <w:sz w:val="24"/>
          <w:szCs w:val="24"/>
        </w:rPr>
        <w:t>b) univerzitami alebo neziskovými výskumnými strediskami;</w:t>
      </w:r>
    </w:p>
    <w:p w14:paraId="1E0CF047" w14:textId="77777777" w:rsidR="00FA3FC2" w:rsidRPr="00875C3B" w:rsidRDefault="00FA3FC2" w:rsidP="007902E0">
      <w:pPr>
        <w:adjustRightInd w:val="0"/>
        <w:spacing w:after="120" w:line="240" w:lineRule="auto"/>
        <w:ind w:left="567" w:hanging="284"/>
        <w:jc w:val="both"/>
        <w:rPr>
          <w:rFonts w:ascii="Times New Roman" w:hAnsi="Times New Roman" w:cs="Times New Roman"/>
          <w:sz w:val="24"/>
          <w:szCs w:val="24"/>
        </w:rPr>
      </w:pPr>
      <w:r w:rsidRPr="00875C3B">
        <w:rPr>
          <w:rFonts w:ascii="Times New Roman" w:hAnsi="Times New Roman" w:cs="Times New Roman"/>
          <w:sz w:val="24"/>
          <w:szCs w:val="24"/>
        </w:rPr>
        <w:t>c) inštitucionálnymi investormi, vrátane regionálnych rozvojových fondov;</w:t>
      </w:r>
    </w:p>
    <w:p w14:paraId="716A9C8C" w14:textId="77777777" w:rsidR="00FA3FC2" w:rsidRPr="00875C3B" w:rsidRDefault="00FA3FC2" w:rsidP="007902E0">
      <w:pPr>
        <w:adjustRightInd w:val="0"/>
        <w:spacing w:after="120" w:line="240" w:lineRule="auto"/>
        <w:ind w:left="567" w:hanging="284"/>
        <w:jc w:val="both"/>
        <w:rPr>
          <w:rFonts w:ascii="Times New Roman" w:hAnsi="Times New Roman" w:cs="Times New Roman"/>
          <w:sz w:val="24"/>
          <w:szCs w:val="24"/>
        </w:rPr>
      </w:pPr>
      <w:r w:rsidRPr="00875C3B">
        <w:rPr>
          <w:rFonts w:ascii="Times New Roman" w:hAnsi="Times New Roman" w:cs="Times New Roman"/>
          <w:sz w:val="24"/>
          <w:szCs w:val="24"/>
        </w:rPr>
        <w:t>d) orgánmi miestnej samosprávy, ktoré majú ročný rozpočet menší ako 10 mil. EUR a menej ako 5 000 obyvateľov.</w:t>
      </w:r>
    </w:p>
    <w:p w14:paraId="22048F03" w14:textId="77777777" w:rsidR="00FA3FC2" w:rsidRPr="00875C3B" w:rsidRDefault="00FA3FC2" w:rsidP="00FA3FC2">
      <w:pPr>
        <w:adjustRightInd w:val="0"/>
        <w:spacing w:after="120" w:line="240" w:lineRule="auto"/>
        <w:jc w:val="both"/>
        <w:rPr>
          <w:rFonts w:ascii="Times New Roman" w:hAnsi="Times New Roman" w:cs="Times New Roman"/>
          <w:sz w:val="24"/>
          <w:szCs w:val="24"/>
        </w:rPr>
      </w:pPr>
      <w:r w:rsidRPr="00875C3B">
        <w:rPr>
          <w:rFonts w:ascii="Times New Roman" w:hAnsi="Times New Roman" w:cs="Times New Roman"/>
          <w:sz w:val="24"/>
          <w:szCs w:val="24"/>
        </w:rPr>
        <w:t>3. „Prepojené podniky“ sú podniky, medzi ktorými je niektorý z týchto vzájomných vzťahov:</w:t>
      </w:r>
    </w:p>
    <w:p w14:paraId="23EF2C26" w14:textId="77777777" w:rsidR="00FA3FC2" w:rsidRPr="00875C3B" w:rsidRDefault="00FA3FC2" w:rsidP="007902E0">
      <w:pPr>
        <w:adjustRightInd w:val="0"/>
        <w:spacing w:after="120" w:line="240" w:lineRule="auto"/>
        <w:ind w:left="567" w:hanging="284"/>
        <w:jc w:val="both"/>
        <w:rPr>
          <w:rFonts w:ascii="Times New Roman" w:hAnsi="Times New Roman" w:cs="Times New Roman"/>
          <w:sz w:val="24"/>
          <w:szCs w:val="24"/>
        </w:rPr>
      </w:pPr>
      <w:r w:rsidRPr="00875C3B">
        <w:rPr>
          <w:rFonts w:ascii="Times New Roman" w:hAnsi="Times New Roman" w:cs="Times New Roman"/>
          <w:sz w:val="24"/>
          <w:szCs w:val="24"/>
        </w:rPr>
        <w:t>a) podnik má väčšinu hlasovacích práv akcionárov alebo členov v inom podniku;</w:t>
      </w:r>
    </w:p>
    <w:p w14:paraId="297D8147" w14:textId="77777777" w:rsidR="00FA3FC2" w:rsidRPr="00875C3B" w:rsidRDefault="00FA3FC2" w:rsidP="007902E0">
      <w:pPr>
        <w:adjustRightInd w:val="0"/>
        <w:spacing w:after="120" w:line="240" w:lineRule="auto"/>
        <w:ind w:left="567" w:hanging="284"/>
        <w:jc w:val="both"/>
        <w:rPr>
          <w:rFonts w:ascii="Times New Roman" w:hAnsi="Times New Roman" w:cs="Times New Roman"/>
          <w:sz w:val="24"/>
          <w:szCs w:val="24"/>
        </w:rPr>
      </w:pPr>
      <w:r w:rsidRPr="00875C3B">
        <w:rPr>
          <w:rFonts w:ascii="Times New Roman" w:hAnsi="Times New Roman" w:cs="Times New Roman"/>
          <w:sz w:val="24"/>
          <w:szCs w:val="24"/>
        </w:rPr>
        <w:t>b) podnik má právo vymenovať alebo odvolať väčšinu členov správneho, riadiaceho alebo dozorného orgánu;</w:t>
      </w:r>
    </w:p>
    <w:p w14:paraId="4ED5419B" w14:textId="1A59C36E" w:rsidR="00FA3FC2" w:rsidRPr="00875C3B" w:rsidRDefault="00FA3FC2" w:rsidP="007902E0">
      <w:pPr>
        <w:adjustRightInd w:val="0"/>
        <w:spacing w:after="120" w:line="240" w:lineRule="auto"/>
        <w:ind w:left="567" w:hanging="284"/>
        <w:jc w:val="both"/>
        <w:rPr>
          <w:rFonts w:ascii="Times New Roman" w:hAnsi="Times New Roman" w:cs="Times New Roman"/>
          <w:sz w:val="24"/>
          <w:szCs w:val="24"/>
        </w:rPr>
      </w:pPr>
      <w:r w:rsidRPr="00875C3B">
        <w:rPr>
          <w:rFonts w:ascii="Times New Roman" w:hAnsi="Times New Roman" w:cs="Times New Roman"/>
          <w:sz w:val="24"/>
          <w:szCs w:val="24"/>
        </w:rPr>
        <w:t>c) podnik má právo dominantne pôsobiť na iný podnik na základe zmluvy uzatvorenej s</w:t>
      </w:r>
      <w:r w:rsidR="0059361A">
        <w:rPr>
          <w:rFonts w:ascii="Times New Roman" w:hAnsi="Times New Roman" w:cs="Times New Roman"/>
          <w:sz w:val="24"/>
          <w:szCs w:val="24"/>
        </w:rPr>
        <w:t> </w:t>
      </w:r>
      <w:r w:rsidRPr="00875C3B">
        <w:rPr>
          <w:rFonts w:ascii="Times New Roman" w:hAnsi="Times New Roman" w:cs="Times New Roman"/>
          <w:sz w:val="24"/>
          <w:szCs w:val="24"/>
        </w:rPr>
        <w:t>týmto podnikom alebo na základe ustanovenia v jeho spoločenskej zmluve alebo stanovách;</w:t>
      </w:r>
    </w:p>
    <w:p w14:paraId="6642B5B7" w14:textId="77777777" w:rsidR="00FA3FC2" w:rsidRPr="00875C3B" w:rsidRDefault="00FA3FC2" w:rsidP="007902E0">
      <w:pPr>
        <w:adjustRightInd w:val="0"/>
        <w:spacing w:before="60" w:line="240" w:lineRule="auto"/>
        <w:ind w:left="567" w:hanging="284"/>
        <w:jc w:val="both"/>
        <w:rPr>
          <w:rFonts w:ascii="Times New Roman" w:hAnsi="Times New Roman" w:cs="Times New Roman"/>
          <w:sz w:val="24"/>
          <w:szCs w:val="24"/>
        </w:rPr>
      </w:pPr>
      <w:r w:rsidRPr="00875C3B">
        <w:rPr>
          <w:rFonts w:ascii="Times New Roman" w:hAnsi="Times New Roman" w:cs="Times New Roman"/>
          <w:sz w:val="24"/>
          <w:szCs w:val="24"/>
        </w:rPr>
        <w:t>d) podnik, ktorý je akcionárom alebo členom iného podniku, sám kontroluje na základe zmluvy s inými akcionármi tohto podniku alebo členmi tohto podniku väčšinu hlasovacích práv akcionárov alebo členov v tomto podniku.</w:t>
      </w:r>
    </w:p>
    <w:p w14:paraId="28422897" w14:textId="77777777" w:rsidR="00FA3FC2" w:rsidRPr="00875C3B" w:rsidRDefault="00FA3FC2" w:rsidP="00FA3FC2">
      <w:pPr>
        <w:adjustRightInd w:val="0"/>
        <w:spacing w:before="120" w:line="240" w:lineRule="auto"/>
        <w:jc w:val="both"/>
        <w:rPr>
          <w:rFonts w:ascii="Times New Roman" w:hAnsi="Times New Roman" w:cs="Times New Roman"/>
          <w:sz w:val="24"/>
          <w:szCs w:val="24"/>
        </w:rPr>
      </w:pPr>
      <w:r w:rsidRPr="00875C3B">
        <w:rPr>
          <w:rFonts w:ascii="Times New Roman" w:hAnsi="Times New Roman" w:cs="Times New Roman"/>
          <w:sz w:val="24"/>
          <w:szCs w:val="24"/>
        </w:rPr>
        <w:t xml:space="preserve">Vychádza sa z predpokladu, že dominantný vplyv neexistuje, ak sa investori uvedení v druhom </w:t>
      </w:r>
      <w:proofErr w:type="spellStart"/>
      <w:r w:rsidRPr="00875C3B">
        <w:rPr>
          <w:rFonts w:ascii="Times New Roman" w:hAnsi="Times New Roman" w:cs="Times New Roman"/>
          <w:sz w:val="24"/>
          <w:szCs w:val="24"/>
        </w:rPr>
        <w:t>pododseku</w:t>
      </w:r>
      <w:proofErr w:type="spellEnd"/>
      <w:r w:rsidRPr="00875C3B">
        <w:rPr>
          <w:rFonts w:ascii="Times New Roman" w:hAnsi="Times New Roman" w:cs="Times New Roman"/>
          <w:sz w:val="24"/>
          <w:szCs w:val="24"/>
        </w:rPr>
        <w:t xml:space="preserve"> odseku 2 nezapoja priamo alebo nepriamo do riadenia príslušného podniku – bez toho, aby boli dotknuté ich práva ako akcionárov.</w:t>
      </w:r>
    </w:p>
    <w:p w14:paraId="0D1BED0B" w14:textId="77777777" w:rsidR="00FA3FC2" w:rsidRPr="00875C3B" w:rsidRDefault="00FA3FC2" w:rsidP="00FA3FC2">
      <w:pPr>
        <w:adjustRightInd w:val="0"/>
        <w:spacing w:before="120" w:line="240" w:lineRule="auto"/>
        <w:jc w:val="both"/>
        <w:rPr>
          <w:rFonts w:ascii="Times New Roman" w:hAnsi="Times New Roman" w:cs="Times New Roman"/>
          <w:sz w:val="24"/>
          <w:szCs w:val="24"/>
        </w:rPr>
      </w:pPr>
      <w:r w:rsidRPr="00875C3B">
        <w:rPr>
          <w:rFonts w:ascii="Times New Roman" w:hAnsi="Times New Roman" w:cs="Times New Roman"/>
          <w:sz w:val="24"/>
          <w:szCs w:val="24"/>
        </w:rPr>
        <w:t xml:space="preserve">Podniky, ktoré sa nachádzajú v niektorom zo vzťahov uvedených v prvom </w:t>
      </w:r>
      <w:proofErr w:type="spellStart"/>
      <w:r w:rsidRPr="00875C3B">
        <w:rPr>
          <w:rFonts w:ascii="Times New Roman" w:hAnsi="Times New Roman" w:cs="Times New Roman"/>
          <w:sz w:val="24"/>
          <w:szCs w:val="24"/>
        </w:rPr>
        <w:t>pododseku</w:t>
      </w:r>
      <w:proofErr w:type="spellEnd"/>
      <w:r w:rsidRPr="00875C3B">
        <w:rPr>
          <w:rFonts w:ascii="Times New Roman" w:hAnsi="Times New Roman" w:cs="Times New Roman"/>
          <w:sz w:val="24"/>
          <w:szCs w:val="24"/>
        </w:rPr>
        <w:t xml:space="preserve"> prostredníctvom jedného alebo viacerých podnikov, alebo majú niektorého z investorov uvedených v odseku 2, sa tiež považujú za prepojené.</w:t>
      </w:r>
    </w:p>
    <w:p w14:paraId="03617DB7" w14:textId="77777777" w:rsidR="00FA3FC2" w:rsidRPr="00875C3B" w:rsidRDefault="00FA3FC2" w:rsidP="00FA3FC2">
      <w:pPr>
        <w:adjustRightInd w:val="0"/>
        <w:spacing w:before="120" w:line="240" w:lineRule="auto"/>
        <w:jc w:val="both"/>
        <w:rPr>
          <w:rFonts w:ascii="Times New Roman" w:hAnsi="Times New Roman" w:cs="Times New Roman"/>
          <w:sz w:val="24"/>
          <w:szCs w:val="24"/>
        </w:rPr>
      </w:pPr>
      <w:r w:rsidRPr="00875C3B">
        <w:rPr>
          <w:rFonts w:ascii="Times New Roman" w:hAnsi="Times New Roman" w:cs="Times New Roman"/>
          <w:sz w:val="24"/>
          <w:szCs w:val="24"/>
        </w:rPr>
        <w:t>Podniky, ktoré sa nachádzajú v niektorom z týchto vzťahov prostredníctvom fyzickej osoby alebo skupiny fyzických osôb konajúcich spoločne, sa tiež považujú za prepojené podniky, ak svoju činnosť alebo časť svojej činnosti vykonávajú na rovnakom relevantnom trhu alebo na priľahlých trhoch.</w:t>
      </w:r>
    </w:p>
    <w:p w14:paraId="4E208A3B" w14:textId="77777777" w:rsidR="00FA3FC2" w:rsidRPr="00875C3B" w:rsidRDefault="00FA3FC2" w:rsidP="00FA3FC2">
      <w:pPr>
        <w:adjustRightInd w:val="0"/>
        <w:spacing w:before="120" w:line="240" w:lineRule="auto"/>
        <w:jc w:val="both"/>
        <w:rPr>
          <w:rFonts w:ascii="Times New Roman" w:hAnsi="Times New Roman" w:cs="Times New Roman"/>
          <w:sz w:val="24"/>
          <w:szCs w:val="24"/>
        </w:rPr>
      </w:pPr>
      <w:r w:rsidRPr="00875C3B">
        <w:rPr>
          <w:rFonts w:ascii="Times New Roman" w:hAnsi="Times New Roman" w:cs="Times New Roman"/>
          <w:sz w:val="24"/>
          <w:szCs w:val="24"/>
        </w:rPr>
        <w:t>Za „priľahlý trh“ sa považuje trh pre výrobok alebo službu, ktorý sa nachádza bezprostredne vo vyššej alebo nižšej pozícii vo vzťahu k relevantnému trhu.</w:t>
      </w:r>
    </w:p>
    <w:p w14:paraId="5163CE7A" w14:textId="77777777" w:rsidR="00FA3FC2" w:rsidRPr="00875C3B" w:rsidRDefault="00FA3FC2" w:rsidP="00FA3FC2">
      <w:pPr>
        <w:adjustRightInd w:val="0"/>
        <w:spacing w:line="240" w:lineRule="auto"/>
        <w:jc w:val="both"/>
        <w:rPr>
          <w:rFonts w:ascii="Times New Roman" w:hAnsi="Times New Roman" w:cs="Times New Roman"/>
          <w:sz w:val="24"/>
          <w:szCs w:val="24"/>
        </w:rPr>
      </w:pPr>
      <w:r w:rsidRPr="00875C3B">
        <w:rPr>
          <w:rFonts w:ascii="Times New Roman" w:hAnsi="Times New Roman" w:cs="Times New Roman"/>
          <w:sz w:val="24"/>
          <w:szCs w:val="24"/>
        </w:rPr>
        <w:t xml:space="preserve">4. Okrem prípadov uvedených v odseku 2 druhom </w:t>
      </w:r>
      <w:proofErr w:type="spellStart"/>
      <w:r w:rsidRPr="00875C3B">
        <w:rPr>
          <w:rFonts w:ascii="Times New Roman" w:hAnsi="Times New Roman" w:cs="Times New Roman"/>
          <w:sz w:val="24"/>
          <w:szCs w:val="24"/>
        </w:rPr>
        <w:t>pododseku</w:t>
      </w:r>
      <w:proofErr w:type="spellEnd"/>
      <w:r w:rsidRPr="00875C3B">
        <w:rPr>
          <w:rFonts w:ascii="Times New Roman" w:hAnsi="Times New Roman" w:cs="Times New Roman"/>
          <w:sz w:val="24"/>
          <w:szCs w:val="24"/>
        </w:rPr>
        <w:t xml:space="preserve"> sa podnik nemôže považovať za MSP, ak 25 % alebo viac imania alebo hlasovacích práv je priamo alebo nepriamo kontrolovaných spoločne alebo individuálne jedným alebo viacerými verejnými orgánmi.</w:t>
      </w:r>
    </w:p>
    <w:p w14:paraId="7CF4FE60" w14:textId="77777777" w:rsidR="00FA3FC2" w:rsidRPr="00875C3B" w:rsidRDefault="00FA3FC2" w:rsidP="00FA3FC2">
      <w:pPr>
        <w:jc w:val="both"/>
        <w:rPr>
          <w:rFonts w:ascii="Times New Roman" w:hAnsi="Times New Roman" w:cs="Times New Roman"/>
          <w:sz w:val="24"/>
          <w:szCs w:val="24"/>
        </w:rPr>
      </w:pPr>
      <w:r w:rsidRPr="00875C3B">
        <w:rPr>
          <w:rFonts w:ascii="Times New Roman" w:hAnsi="Times New Roman" w:cs="Times New Roman"/>
          <w:sz w:val="24"/>
          <w:szCs w:val="24"/>
        </w:rPr>
        <w:t xml:space="preserve">5. Podniky môžu poskytnúť vyhlásenie o svojom postavení samostatného podniku, partnerského podniku alebo prepojeného podniku vrátane údajov týkajúcich sa limitov </w:t>
      </w:r>
      <w:r w:rsidR="007902E0" w:rsidRPr="00875C3B">
        <w:rPr>
          <w:rFonts w:ascii="Times New Roman" w:hAnsi="Times New Roman" w:cs="Times New Roman"/>
          <w:sz w:val="24"/>
          <w:szCs w:val="24"/>
        </w:rPr>
        <w:t>štátnej pomoci v rámci oddielu 3.1 Dočasného rámca</w:t>
      </w:r>
      <w:r w:rsidRPr="00875C3B">
        <w:rPr>
          <w:rFonts w:ascii="Times New Roman" w:hAnsi="Times New Roman" w:cs="Times New Roman"/>
          <w:sz w:val="24"/>
          <w:szCs w:val="24"/>
        </w:rPr>
        <w:t>. Vyhlásenie sa môže poskytnúť aj vtedy, keď je imanie rozptýlené tak, že nie je možné presne určiť, kto je jeho držiteľom; v takomto prípade podnik môže poskytnúť vyhlásenie v dobrej viere, že môže odôvodnene predpokladať, že jeden podnik v ňom nevlastní alebo spoločne navzájom prepojené podniky nevlastnia 25 % alebo viac.</w:t>
      </w:r>
    </w:p>
    <w:p w14:paraId="5DCFA3D5" w14:textId="77777777" w:rsidR="007902E0" w:rsidRPr="00875C3B" w:rsidRDefault="007902E0" w:rsidP="00FA3FC2">
      <w:pPr>
        <w:jc w:val="both"/>
        <w:rPr>
          <w:rFonts w:ascii="Times New Roman" w:hAnsi="Times New Roman" w:cs="Times New Roman"/>
          <w:sz w:val="24"/>
          <w:szCs w:val="24"/>
        </w:rPr>
      </w:pPr>
    </w:p>
    <w:p w14:paraId="01CCFF12" w14:textId="77777777" w:rsidR="00DD2C15" w:rsidRPr="00875C3B" w:rsidRDefault="002B35A5" w:rsidP="0059361A">
      <w:pPr>
        <w:pStyle w:val="Odsekzoznamu"/>
        <w:numPr>
          <w:ilvl w:val="0"/>
          <w:numId w:val="3"/>
        </w:numPr>
        <w:ind w:left="426" w:hanging="426"/>
        <w:jc w:val="both"/>
        <w:rPr>
          <w:rFonts w:ascii="Times New Roman" w:hAnsi="Times New Roman" w:cs="Times New Roman"/>
          <w:sz w:val="24"/>
          <w:szCs w:val="24"/>
        </w:rPr>
      </w:pPr>
      <w:r w:rsidRPr="00875C3B">
        <w:rPr>
          <w:rFonts w:ascii="Times New Roman" w:hAnsi="Times New Roman" w:cs="Times New Roman"/>
          <w:b/>
          <w:sz w:val="24"/>
          <w:szCs w:val="24"/>
        </w:rPr>
        <w:lastRenderedPageBreak/>
        <w:t>Podnik v ťažkostiach</w:t>
      </w:r>
    </w:p>
    <w:p w14:paraId="3061FD1A" w14:textId="688DE2D4" w:rsidR="009F78F9" w:rsidRPr="00875C3B" w:rsidRDefault="009F78F9" w:rsidP="002B35A5">
      <w:pPr>
        <w:jc w:val="both"/>
        <w:rPr>
          <w:rFonts w:ascii="Times New Roman" w:hAnsi="Times New Roman" w:cs="Times New Roman"/>
          <w:sz w:val="24"/>
          <w:szCs w:val="24"/>
        </w:rPr>
      </w:pPr>
      <w:r w:rsidRPr="00875C3B">
        <w:rPr>
          <w:rFonts w:ascii="Times New Roman" w:hAnsi="Times New Roman" w:cs="Times New Roman"/>
          <w:sz w:val="24"/>
          <w:szCs w:val="24"/>
        </w:rPr>
        <w:t>(v zmysle definície článku 2 odsek 18 nariadenia Komisie (EÚ) č. 651/2014 z 17. júna 2014 o</w:t>
      </w:r>
      <w:r w:rsidR="0059361A">
        <w:rPr>
          <w:rFonts w:ascii="Times New Roman" w:hAnsi="Times New Roman" w:cs="Times New Roman"/>
          <w:sz w:val="24"/>
          <w:szCs w:val="24"/>
        </w:rPr>
        <w:t> </w:t>
      </w:r>
      <w:r w:rsidRPr="00875C3B">
        <w:rPr>
          <w:rFonts w:ascii="Times New Roman" w:hAnsi="Times New Roman" w:cs="Times New Roman"/>
          <w:sz w:val="24"/>
          <w:szCs w:val="24"/>
        </w:rPr>
        <w:t>vyhlásení určitých kategórií pomoci za zlučiteľné s vnútorným trhom podľa článkov 107 a</w:t>
      </w:r>
      <w:r w:rsidR="0059361A">
        <w:rPr>
          <w:rFonts w:ascii="Times New Roman" w:hAnsi="Times New Roman" w:cs="Times New Roman"/>
          <w:sz w:val="24"/>
          <w:szCs w:val="24"/>
        </w:rPr>
        <w:t> </w:t>
      </w:r>
      <w:r w:rsidRPr="00875C3B">
        <w:rPr>
          <w:rFonts w:ascii="Times New Roman" w:hAnsi="Times New Roman" w:cs="Times New Roman"/>
          <w:sz w:val="24"/>
          <w:szCs w:val="24"/>
        </w:rPr>
        <w:t>108 zmluvy, Ú. v. EÚ L 187, 26.6.2014, s. 18)</w:t>
      </w:r>
    </w:p>
    <w:p w14:paraId="3A37A4B1" w14:textId="77777777" w:rsidR="002B35A5" w:rsidRPr="00875C3B" w:rsidRDefault="00DD2C15" w:rsidP="002B35A5">
      <w:pPr>
        <w:jc w:val="both"/>
        <w:rPr>
          <w:rFonts w:ascii="Times New Roman" w:hAnsi="Times New Roman" w:cs="Times New Roman"/>
          <w:sz w:val="24"/>
          <w:szCs w:val="24"/>
          <w:u w:val="single"/>
        </w:rPr>
      </w:pPr>
      <w:r w:rsidRPr="00875C3B">
        <w:rPr>
          <w:rFonts w:ascii="Times New Roman" w:hAnsi="Times New Roman" w:cs="Times New Roman"/>
          <w:sz w:val="24"/>
          <w:szCs w:val="24"/>
          <w:u w:val="single"/>
        </w:rPr>
        <w:t>V</w:t>
      </w:r>
      <w:r w:rsidR="002B35A5" w:rsidRPr="00875C3B">
        <w:rPr>
          <w:rFonts w:ascii="Times New Roman" w:hAnsi="Times New Roman" w:cs="Times New Roman"/>
          <w:sz w:val="24"/>
          <w:szCs w:val="24"/>
          <w:u w:val="single"/>
        </w:rPr>
        <w:t xml:space="preserve">ýnimka pre </w:t>
      </w:r>
      <w:proofErr w:type="spellStart"/>
      <w:r w:rsidR="002B35A5" w:rsidRPr="00875C3B">
        <w:rPr>
          <w:rFonts w:ascii="Times New Roman" w:hAnsi="Times New Roman" w:cs="Times New Roman"/>
          <w:sz w:val="24"/>
          <w:szCs w:val="24"/>
          <w:u w:val="single"/>
        </w:rPr>
        <w:t>mikropodniky</w:t>
      </w:r>
      <w:proofErr w:type="spellEnd"/>
      <w:r w:rsidR="002B35A5" w:rsidRPr="00875C3B">
        <w:rPr>
          <w:rFonts w:ascii="Times New Roman" w:hAnsi="Times New Roman" w:cs="Times New Roman"/>
          <w:sz w:val="24"/>
          <w:szCs w:val="24"/>
          <w:u w:val="single"/>
        </w:rPr>
        <w:t xml:space="preserve"> a malé podniky</w:t>
      </w:r>
    </w:p>
    <w:p w14:paraId="03B5E768" w14:textId="77777777" w:rsidR="002B35A5" w:rsidRPr="00875C3B" w:rsidRDefault="002B35A5" w:rsidP="00347363">
      <w:pPr>
        <w:jc w:val="both"/>
        <w:rPr>
          <w:rFonts w:ascii="Times New Roman" w:hAnsi="Times New Roman" w:cs="Times New Roman"/>
          <w:sz w:val="24"/>
          <w:szCs w:val="24"/>
        </w:rPr>
      </w:pPr>
      <w:r w:rsidRPr="00875C3B">
        <w:rPr>
          <w:rFonts w:ascii="Times New Roman" w:hAnsi="Times New Roman" w:cs="Times New Roman"/>
          <w:sz w:val="24"/>
          <w:szCs w:val="24"/>
        </w:rPr>
        <w:t xml:space="preserve">Pomoc v rámci oddielu 3.1 Dočasného rámca </w:t>
      </w:r>
      <w:r w:rsidRPr="00875C3B">
        <w:rPr>
          <w:rFonts w:ascii="Times New Roman" w:hAnsi="Times New Roman" w:cs="Times New Roman"/>
          <w:sz w:val="24"/>
          <w:szCs w:val="24"/>
          <w:u w:val="single"/>
        </w:rPr>
        <w:t xml:space="preserve">sa smie poskytnúť </w:t>
      </w:r>
      <w:proofErr w:type="spellStart"/>
      <w:r w:rsidRPr="00875C3B">
        <w:rPr>
          <w:rFonts w:ascii="Times New Roman" w:hAnsi="Times New Roman" w:cs="Times New Roman"/>
          <w:b/>
          <w:bCs/>
          <w:sz w:val="24"/>
          <w:szCs w:val="24"/>
          <w:u w:val="single"/>
        </w:rPr>
        <w:t>mikropodnikom</w:t>
      </w:r>
      <w:proofErr w:type="spellEnd"/>
      <w:r w:rsidRPr="00875C3B">
        <w:rPr>
          <w:rFonts w:ascii="Times New Roman" w:hAnsi="Times New Roman" w:cs="Times New Roman"/>
          <w:b/>
          <w:bCs/>
          <w:sz w:val="24"/>
          <w:szCs w:val="24"/>
          <w:u w:val="single"/>
        </w:rPr>
        <w:t xml:space="preserve"> alebo malým podnikom</w:t>
      </w:r>
      <w:r w:rsidRPr="00875C3B">
        <w:rPr>
          <w:rFonts w:ascii="Times New Roman" w:hAnsi="Times New Roman" w:cs="Times New Roman"/>
          <w:b/>
          <w:bCs/>
          <w:sz w:val="24"/>
          <w:szCs w:val="24"/>
        </w:rPr>
        <w:t xml:space="preserve"> </w:t>
      </w:r>
      <w:r w:rsidRPr="00875C3B">
        <w:rPr>
          <w:rFonts w:ascii="Times New Roman" w:hAnsi="Times New Roman" w:cs="Times New Roman"/>
          <w:sz w:val="24"/>
          <w:szCs w:val="24"/>
        </w:rPr>
        <w:t>(zamestnáva menej ako 50 osôb a ktorého ročný obrat a/alebo celková ročná súvaha nepresahuje 10 mil. EUR), ktoré existujú viac ako tri roky, ktoré už boli v ťažkostiach k 31. decembru 2019, a to pod podmienkou, že nie sú predmetom kolektívneho konkurzného konania podľa vnútroštátneho práva a že nedostali pomoc na záchranu ani pomoc na reštrukturalizáciu. Prípadne ak takúto pomoc na záchranu dostali, v čase poskytnutia pomoci na základe tejto schémy už vrátili príslušný úver alebo vypovedali príslušnú záruku, a prípadne ak takúto pomoc na reštrukturalizáciu dostali, v čase poskytnutia pomoci podľa tejto schémy už nepodliehajú reštrukturalizačnému plánu.</w:t>
      </w:r>
    </w:p>
    <w:p w14:paraId="747B30BC" w14:textId="77777777" w:rsidR="002B35A5" w:rsidRPr="00875C3B" w:rsidRDefault="002B35A5" w:rsidP="002B35A5">
      <w:pPr>
        <w:pStyle w:val="Textpoznmkypodiarou"/>
        <w:jc w:val="both"/>
        <w:rPr>
          <w:sz w:val="24"/>
          <w:szCs w:val="24"/>
          <w:lang w:eastAsia="en-US"/>
        </w:rPr>
      </w:pPr>
      <w:r w:rsidRPr="00875C3B">
        <w:rPr>
          <w:sz w:val="24"/>
          <w:szCs w:val="24"/>
          <w:lang w:eastAsia="en-US"/>
        </w:rPr>
        <w:t>Ak spĺňate vyššie uvedené podmienky</w:t>
      </w:r>
      <w:r w:rsidR="0013475E" w:rsidRPr="00875C3B">
        <w:rPr>
          <w:sz w:val="24"/>
          <w:szCs w:val="24"/>
          <w:lang w:eastAsia="en-US"/>
        </w:rPr>
        <w:t xml:space="preserve"> pre </w:t>
      </w:r>
      <w:proofErr w:type="spellStart"/>
      <w:r w:rsidR="0013475E" w:rsidRPr="00875C3B">
        <w:rPr>
          <w:sz w:val="24"/>
          <w:szCs w:val="24"/>
          <w:lang w:eastAsia="en-US"/>
        </w:rPr>
        <w:t>mikro</w:t>
      </w:r>
      <w:proofErr w:type="spellEnd"/>
      <w:r w:rsidR="0013475E" w:rsidRPr="00875C3B">
        <w:rPr>
          <w:sz w:val="24"/>
          <w:szCs w:val="24"/>
          <w:lang w:eastAsia="en-US"/>
        </w:rPr>
        <w:t xml:space="preserve"> a malé podniky</w:t>
      </w:r>
      <w:r w:rsidRPr="00875C3B">
        <w:rPr>
          <w:sz w:val="24"/>
          <w:szCs w:val="24"/>
          <w:lang w:eastAsia="en-US"/>
        </w:rPr>
        <w:t xml:space="preserve">, ste oprávneným žiadateľom aj v rámci oddielu 3.1 Dočasného rámca a môžete si žiadať o finančné príspevky najviac vo výške 100 % </w:t>
      </w:r>
      <w:r w:rsidR="006700E7" w:rsidRPr="00875C3B">
        <w:rPr>
          <w:sz w:val="24"/>
          <w:szCs w:val="24"/>
          <w:lang w:eastAsia="en-US"/>
        </w:rPr>
        <w:t>CCP</w:t>
      </w:r>
      <w:r w:rsidR="0013475E" w:rsidRPr="00875C3B">
        <w:rPr>
          <w:sz w:val="24"/>
          <w:szCs w:val="24"/>
          <w:lang w:eastAsia="en-US"/>
        </w:rPr>
        <w:t>, aj za predpokladu že ste boli podnikom v ťažkostiach k 31.12.2019</w:t>
      </w:r>
      <w:r w:rsidRPr="00875C3B">
        <w:rPr>
          <w:sz w:val="24"/>
          <w:szCs w:val="24"/>
          <w:lang w:eastAsia="en-US"/>
        </w:rPr>
        <w:t>. Môžete si podať Výkaz pre priznanie</w:t>
      </w:r>
      <w:r w:rsidR="0013475E" w:rsidRPr="00875C3B">
        <w:rPr>
          <w:sz w:val="24"/>
          <w:szCs w:val="24"/>
          <w:lang w:eastAsia="en-US"/>
        </w:rPr>
        <w:t xml:space="preserve"> finančného príspevku 100 % CCP, a v tomto výkaze zaškrtnite políčko „</w:t>
      </w:r>
      <w:r w:rsidR="0013475E" w:rsidRPr="00875C3B">
        <w:rPr>
          <w:i/>
          <w:sz w:val="24"/>
          <w:szCs w:val="24"/>
          <w:lang w:eastAsia="en-US"/>
        </w:rPr>
        <w:t>nie som podnikom v ťažkostiach k 31.12.2019</w:t>
      </w:r>
      <w:r w:rsidR="0013475E" w:rsidRPr="00875C3B">
        <w:rPr>
          <w:sz w:val="24"/>
          <w:szCs w:val="24"/>
          <w:lang w:eastAsia="en-US"/>
        </w:rPr>
        <w:t>“.</w:t>
      </w:r>
    </w:p>
    <w:p w14:paraId="35097FBA" w14:textId="77777777" w:rsidR="00622886" w:rsidRPr="00875C3B" w:rsidRDefault="00622886" w:rsidP="002B35A5">
      <w:pPr>
        <w:jc w:val="both"/>
        <w:rPr>
          <w:rFonts w:ascii="Times New Roman" w:hAnsi="Times New Roman" w:cs="Times New Roman"/>
          <w:sz w:val="24"/>
          <w:szCs w:val="24"/>
        </w:rPr>
      </w:pPr>
    </w:p>
    <w:p w14:paraId="4875DDE8" w14:textId="77777777" w:rsidR="00D20F20" w:rsidRPr="00875C3B" w:rsidRDefault="00622886" w:rsidP="002B35A5">
      <w:pPr>
        <w:jc w:val="both"/>
        <w:rPr>
          <w:rFonts w:ascii="Times New Roman" w:hAnsi="Times New Roman" w:cs="Times New Roman"/>
          <w:sz w:val="24"/>
          <w:szCs w:val="24"/>
          <w:u w:val="single"/>
        </w:rPr>
      </w:pPr>
      <w:r w:rsidRPr="00875C3B">
        <w:rPr>
          <w:rFonts w:ascii="Times New Roman" w:hAnsi="Times New Roman" w:cs="Times New Roman"/>
          <w:sz w:val="24"/>
          <w:szCs w:val="24"/>
          <w:u w:val="single"/>
        </w:rPr>
        <w:t>Podnik v ťažkostiach a existencia subjektu menej ako 3 roky</w:t>
      </w:r>
    </w:p>
    <w:p w14:paraId="6CCEF73A" w14:textId="644EBC0B" w:rsidR="009F78F9" w:rsidRPr="00875C3B" w:rsidRDefault="00347363" w:rsidP="002B35A5">
      <w:pPr>
        <w:jc w:val="both"/>
        <w:rPr>
          <w:rFonts w:ascii="Times New Roman" w:hAnsi="Times New Roman" w:cs="Times New Roman"/>
          <w:sz w:val="24"/>
          <w:szCs w:val="24"/>
        </w:rPr>
      </w:pPr>
      <w:r w:rsidRPr="00875C3B">
        <w:rPr>
          <w:rFonts w:ascii="Times New Roman" w:hAnsi="Times New Roman" w:cs="Times New Roman"/>
          <w:sz w:val="24"/>
          <w:szCs w:val="24"/>
        </w:rPr>
        <w:t>Malé a stredné podniky</w:t>
      </w:r>
      <w:r w:rsidR="00622886" w:rsidRPr="00875C3B">
        <w:rPr>
          <w:rFonts w:ascii="Times New Roman" w:hAnsi="Times New Roman" w:cs="Times New Roman"/>
          <w:sz w:val="24"/>
          <w:szCs w:val="24"/>
        </w:rPr>
        <w:t xml:space="preserve">, ktoré existujú menej ako tri roky </w:t>
      </w:r>
      <w:r w:rsidR="00622886" w:rsidRPr="00875C3B">
        <w:rPr>
          <w:rFonts w:ascii="Times New Roman" w:hAnsi="Times New Roman" w:cs="Times New Roman"/>
          <w:b/>
          <w:sz w:val="24"/>
          <w:szCs w:val="24"/>
        </w:rPr>
        <w:t>sa nepovažujú za podniky v</w:t>
      </w:r>
      <w:r w:rsidR="0059361A">
        <w:rPr>
          <w:rFonts w:ascii="Times New Roman" w:hAnsi="Times New Roman" w:cs="Times New Roman"/>
          <w:b/>
          <w:sz w:val="24"/>
          <w:szCs w:val="24"/>
        </w:rPr>
        <w:t> </w:t>
      </w:r>
      <w:r w:rsidR="00622886" w:rsidRPr="00875C3B">
        <w:rPr>
          <w:rFonts w:ascii="Times New Roman" w:hAnsi="Times New Roman" w:cs="Times New Roman"/>
          <w:b/>
          <w:sz w:val="24"/>
          <w:szCs w:val="24"/>
        </w:rPr>
        <w:t>ťažkostiach</w:t>
      </w:r>
      <w:r w:rsidR="00622886" w:rsidRPr="00875C3B">
        <w:rPr>
          <w:rFonts w:ascii="Times New Roman" w:hAnsi="Times New Roman" w:cs="Times New Roman"/>
          <w:sz w:val="24"/>
          <w:szCs w:val="24"/>
        </w:rPr>
        <w:t xml:space="preserve">, avšak </w:t>
      </w:r>
      <w:r w:rsidR="00622886" w:rsidRPr="00875C3B">
        <w:rPr>
          <w:rFonts w:ascii="Times New Roman" w:hAnsi="Times New Roman" w:cs="Times New Roman"/>
          <w:b/>
          <w:sz w:val="24"/>
          <w:szCs w:val="24"/>
        </w:rPr>
        <w:t>nesmú byť</w:t>
      </w:r>
      <w:r w:rsidR="00622886" w:rsidRPr="00875C3B">
        <w:rPr>
          <w:rFonts w:ascii="Times New Roman" w:hAnsi="Times New Roman" w:cs="Times New Roman"/>
          <w:sz w:val="24"/>
          <w:szCs w:val="24"/>
        </w:rPr>
        <w:t xml:space="preserve"> predmetom kolektívneho konkurzného konania podľa vnútroštátneho práva a nedostali pomoc na záchranu, ani pomoc na reštrukturalizáciu.</w:t>
      </w:r>
      <w:r w:rsidRPr="00875C3B">
        <w:rPr>
          <w:rFonts w:ascii="Times New Roman" w:hAnsi="Times New Roman" w:cs="Times New Roman"/>
          <w:sz w:val="24"/>
          <w:szCs w:val="24"/>
        </w:rPr>
        <w:t xml:space="preserve"> (Podnik nesmie byť predmetom kolektívneho konkurzného konania alebo spĺňa kritériá domácich právnych predpisov na to, aby sa stal predmetom kolektívneho konkurzného konania na žiadosť svojich veriteľov; alebo ak podnik dostal pomoc na záchranu a ešte neuhradil úver alebo nevypovedal záruku, alebo ak dostal pomoc na reštrukturalizáciu a stále podlieha reštrukturalizačnému plánu).</w:t>
      </w:r>
    </w:p>
    <w:p w14:paraId="5AEF6621" w14:textId="77777777" w:rsidR="00DD2C15" w:rsidRPr="00875C3B" w:rsidRDefault="00DD2C15" w:rsidP="00DD2C15">
      <w:pPr>
        <w:pStyle w:val="Textpoznmkypodiarou"/>
        <w:rPr>
          <w:rFonts w:eastAsiaTheme="minorHAnsi"/>
          <w:sz w:val="24"/>
          <w:szCs w:val="24"/>
          <w:lang w:eastAsia="en-US"/>
        </w:rPr>
      </w:pPr>
      <w:r w:rsidRPr="00875C3B">
        <w:rPr>
          <w:rFonts w:eastAsiaTheme="minorHAnsi"/>
          <w:sz w:val="24"/>
          <w:szCs w:val="24"/>
          <w:lang w:eastAsia="en-US"/>
        </w:rPr>
        <w:t>Definícia podniku v</w:t>
      </w:r>
      <w:r w:rsidR="009F78F9" w:rsidRPr="00875C3B">
        <w:rPr>
          <w:rFonts w:eastAsiaTheme="minorHAnsi"/>
          <w:sz w:val="24"/>
          <w:szCs w:val="24"/>
          <w:lang w:eastAsia="en-US"/>
        </w:rPr>
        <w:t> </w:t>
      </w:r>
      <w:r w:rsidRPr="00875C3B">
        <w:rPr>
          <w:rFonts w:eastAsiaTheme="minorHAnsi"/>
          <w:sz w:val="24"/>
          <w:szCs w:val="24"/>
          <w:lang w:eastAsia="en-US"/>
        </w:rPr>
        <w:t>ťažkostiach</w:t>
      </w:r>
      <w:r w:rsidR="009F78F9" w:rsidRPr="00875C3B">
        <w:rPr>
          <w:rFonts w:eastAsiaTheme="minorHAnsi"/>
          <w:sz w:val="24"/>
          <w:szCs w:val="24"/>
          <w:lang w:eastAsia="en-US"/>
        </w:rPr>
        <w:t xml:space="preserve"> nájdete na našej webovej stránke</w:t>
      </w:r>
      <w:r w:rsidRPr="00875C3B">
        <w:rPr>
          <w:rFonts w:eastAsiaTheme="minorHAnsi"/>
          <w:sz w:val="24"/>
          <w:szCs w:val="24"/>
          <w:lang w:eastAsia="en-US"/>
        </w:rPr>
        <w:t>:</w:t>
      </w:r>
    </w:p>
    <w:p w14:paraId="2D2DD5C8" w14:textId="77777777" w:rsidR="00DD2C15" w:rsidRPr="00875C3B" w:rsidRDefault="00F35063" w:rsidP="00DD2C15">
      <w:pPr>
        <w:pStyle w:val="Textpoznmkypodiarou"/>
        <w:rPr>
          <w:rStyle w:val="Hypertextovprepojenie"/>
          <w:i/>
          <w:sz w:val="24"/>
          <w:szCs w:val="24"/>
        </w:rPr>
      </w:pPr>
      <w:hyperlink r:id="rId10" w:history="1">
        <w:r w:rsidR="00DD2C15" w:rsidRPr="00875C3B">
          <w:rPr>
            <w:rStyle w:val="Hypertextovprepojenie"/>
            <w:i/>
            <w:sz w:val="24"/>
            <w:szCs w:val="24"/>
          </w:rPr>
          <w:t>https://www.pomahameludom.sk/docs/definicia_podnik_v_tazkostiach_web_oplz.pdf</w:t>
        </w:r>
      </w:hyperlink>
    </w:p>
    <w:p w14:paraId="526F32AC" w14:textId="77777777" w:rsidR="00DD2C15" w:rsidRPr="00875C3B" w:rsidRDefault="00DD2C15" w:rsidP="00DD2C15">
      <w:pPr>
        <w:pStyle w:val="Textpoznmkypodiarou"/>
        <w:rPr>
          <w:rFonts w:eastAsiaTheme="minorHAnsi"/>
          <w:sz w:val="24"/>
          <w:szCs w:val="24"/>
          <w:lang w:eastAsia="en-US"/>
        </w:rPr>
      </w:pPr>
      <w:r w:rsidRPr="00875C3B">
        <w:rPr>
          <w:rFonts w:eastAsiaTheme="minorHAnsi"/>
          <w:sz w:val="24"/>
          <w:szCs w:val="24"/>
          <w:lang w:eastAsia="en-US"/>
        </w:rPr>
        <w:t>Test podniku v</w:t>
      </w:r>
      <w:r w:rsidR="00F35504" w:rsidRPr="00875C3B">
        <w:rPr>
          <w:rFonts w:eastAsiaTheme="minorHAnsi"/>
          <w:sz w:val="24"/>
          <w:szCs w:val="24"/>
          <w:lang w:eastAsia="en-US"/>
        </w:rPr>
        <w:t> </w:t>
      </w:r>
      <w:r w:rsidRPr="00875C3B">
        <w:rPr>
          <w:rFonts w:eastAsiaTheme="minorHAnsi"/>
          <w:sz w:val="24"/>
          <w:szCs w:val="24"/>
          <w:lang w:eastAsia="en-US"/>
        </w:rPr>
        <w:t>ťažkostiach</w:t>
      </w:r>
      <w:r w:rsidR="00F35504" w:rsidRPr="00875C3B">
        <w:rPr>
          <w:rFonts w:eastAsiaTheme="minorHAnsi"/>
          <w:sz w:val="24"/>
          <w:szCs w:val="24"/>
          <w:lang w:eastAsia="en-US"/>
        </w:rPr>
        <w:t>, inštrukcie k určeniu podniku v ťažkostiach</w:t>
      </w:r>
      <w:r w:rsidR="009F78F9" w:rsidRPr="00875C3B">
        <w:rPr>
          <w:rFonts w:eastAsiaTheme="minorHAnsi"/>
          <w:sz w:val="24"/>
          <w:szCs w:val="24"/>
          <w:lang w:eastAsia="en-US"/>
        </w:rPr>
        <w:t xml:space="preserve"> aj pokyny k vyplneniu testu:</w:t>
      </w:r>
    </w:p>
    <w:p w14:paraId="0EF7C23C" w14:textId="77777777" w:rsidR="009F78F9" w:rsidRPr="00875C3B" w:rsidRDefault="00F35063" w:rsidP="00F35504">
      <w:pPr>
        <w:pStyle w:val="Textpoznmkypodiarou"/>
        <w:rPr>
          <w:rStyle w:val="Hypertextovprepojenie"/>
          <w:i/>
          <w:sz w:val="24"/>
          <w:szCs w:val="24"/>
        </w:rPr>
      </w:pPr>
      <w:hyperlink r:id="rId11" w:tgtFrame="_blank" w:tooltip="https://www.opvai.sk/media/102029/podnik-v-%c5%a5a%c5%bekostiach-v42.zip" w:history="1">
        <w:r w:rsidR="00DD2C15" w:rsidRPr="00875C3B">
          <w:rPr>
            <w:rStyle w:val="Hypertextovprepojenie"/>
            <w:i/>
            <w:sz w:val="24"/>
            <w:szCs w:val="24"/>
          </w:rPr>
          <w:t>https://www.opvai.sk/media/102029/podnik-v-%C5%A5a%C5%BEkostiach-v42.zip</w:t>
        </w:r>
      </w:hyperlink>
    </w:p>
    <w:p w14:paraId="51E331CA" w14:textId="77777777" w:rsidR="00FA3FC2" w:rsidRPr="00875C3B" w:rsidRDefault="00FA3FC2" w:rsidP="00F35504">
      <w:pPr>
        <w:pStyle w:val="Textpoznmkypodiarou"/>
        <w:rPr>
          <w:rStyle w:val="Hypertextovprepojenie"/>
          <w:i/>
          <w:sz w:val="24"/>
          <w:szCs w:val="24"/>
        </w:rPr>
      </w:pPr>
    </w:p>
    <w:p w14:paraId="13FA02DA" w14:textId="77777777" w:rsidR="00FC1B69" w:rsidRPr="00875C3B" w:rsidRDefault="00FC1B69" w:rsidP="00FC1B69">
      <w:pPr>
        <w:spacing w:after="0" w:line="240" w:lineRule="auto"/>
        <w:jc w:val="both"/>
        <w:rPr>
          <w:rFonts w:ascii="Times New Roman" w:hAnsi="Times New Roman" w:cs="Times New Roman"/>
          <w:sz w:val="24"/>
          <w:szCs w:val="24"/>
        </w:rPr>
      </w:pPr>
      <w:r w:rsidRPr="00875C3B">
        <w:rPr>
          <w:rFonts w:ascii="Times New Roman" w:hAnsi="Times New Roman" w:cs="Times New Roman"/>
          <w:sz w:val="24"/>
          <w:szCs w:val="24"/>
        </w:rPr>
        <w:t xml:space="preserve">Ak je podnik žiadateľa súčasťou väčšej podnikateľskej skupiny, ktorá má spoločný zdroj kontroly v dôsledku ktorého konajú takéto podniky spoločne koordinovane ako </w:t>
      </w:r>
      <w:r w:rsidRPr="00875C3B">
        <w:rPr>
          <w:rFonts w:ascii="Times New Roman" w:hAnsi="Times New Roman" w:cs="Times New Roman"/>
          <w:b/>
          <w:sz w:val="24"/>
          <w:szCs w:val="24"/>
        </w:rPr>
        <w:t>jediná hospodárska jednotka</w:t>
      </w:r>
      <w:r w:rsidRPr="00875C3B">
        <w:rPr>
          <w:rFonts w:ascii="Times New Roman" w:hAnsi="Times New Roman" w:cs="Times New Roman"/>
          <w:sz w:val="24"/>
          <w:szCs w:val="24"/>
        </w:rPr>
        <w:t>, aplikuje sa hodnotenie znakov podniku v ťažkostiach individuálne na žiadateľa ako aj na skupinu so spoločným zdrojom kontroly ako celok v zmysle pravidiel pre posudzovanie podniku v ťažkostiach. V bežnej praxi ide predovšetkým o vzťah dcérskych spoločností a materskej spoločnosti.</w:t>
      </w:r>
    </w:p>
    <w:p w14:paraId="794C3152" w14:textId="77777777" w:rsidR="00FC1B69" w:rsidRPr="00875C3B" w:rsidRDefault="00FC1B69" w:rsidP="00FC1B69">
      <w:pPr>
        <w:spacing w:after="0" w:line="240" w:lineRule="auto"/>
        <w:jc w:val="both"/>
        <w:rPr>
          <w:rFonts w:ascii="Times New Roman" w:hAnsi="Times New Roman" w:cs="Times New Roman"/>
          <w:sz w:val="24"/>
          <w:szCs w:val="24"/>
        </w:rPr>
      </w:pPr>
    </w:p>
    <w:p w14:paraId="116380B3" w14:textId="77777777" w:rsidR="00172D1A" w:rsidRDefault="00172D1A" w:rsidP="00FC1B69">
      <w:pPr>
        <w:spacing w:after="0" w:line="240" w:lineRule="auto"/>
        <w:jc w:val="both"/>
        <w:rPr>
          <w:rFonts w:ascii="Times New Roman" w:hAnsi="Times New Roman" w:cs="Times New Roman"/>
          <w:sz w:val="24"/>
          <w:szCs w:val="24"/>
        </w:rPr>
      </w:pPr>
    </w:p>
    <w:p w14:paraId="314CFBCA" w14:textId="77777777" w:rsidR="00172D1A" w:rsidRDefault="00172D1A" w:rsidP="00FC1B69">
      <w:pPr>
        <w:spacing w:after="0" w:line="240" w:lineRule="auto"/>
        <w:jc w:val="both"/>
        <w:rPr>
          <w:rFonts w:ascii="Times New Roman" w:hAnsi="Times New Roman" w:cs="Times New Roman"/>
          <w:sz w:val="24"/>
          <w:szCs w:val="24"/>
        </w:rPr>
      </w:pPr>
    </w:p>
    <w:p w14:paraId="7B0D059B" w14:textId="77777777" w:rsidR="00FC1B69" w:rsidRPr="00875C3B" w:rsidRDefault="00FC1B69" w:rsidP="00FC1B69">
      <w:pPr>
        <w:spacing w:after="0" w:line="240" w:lineRule="auto"/>
        <w:jc w:val="both"/>
        <w:rPr>
          <w:rFonts w:ascii="Times New Roman" w:hAnsi="Times New Roman" w:cs="Times New Roman"/>
          <w:sz w:val="24"/>
          <w:szCs w:val="24"/>
        </w:rPr>
      </w:pPr>
      <w:r w:rsidRPr="00875C3B">
        <w:rPr>
          <w:rFonts w:ascii="Times New Roman" w:hAnsi="Times New Roman" w:cs="Times New Roman"/>
          <w:sz w:val="24"/>
          <w:szCs w:val="24"/>
        </w:rPr>
        <w:lastRenderedPageBreak/>
        <w:t>Pomoc môže byť poskytnutá v prípade, že:</w:t>
      </w:r>
    </w:p>
    <w:p w14:paraId="3D9CFE06" w14:textId="77777777" w:rsidR="00FC1B69" w:rsidRPr="00875C3B" w:rsidRDefault="00FC1B69" w:rsidP="00FC1B69">
      <w:pPr>
        <w:pStyle w:val="Odsekzoznamu"/>
        <w:numPr>
          <w:ilvl w:val="0"/>
          <w:numId w:val="4"/>
        </w:numPr>
        <w:spacing w:after="0" w:line="240" w:lineRule="auto"/>
        <w:jc w:val="both"/>
        <w:rPr>
          <w:rFonts w:ascii="Times New Roman" w:hAnsi="Times New Roman" w:cs="Times New Roman"/>
          <w:sz w:val="24"/>
          <w:szCs w:val="24"/>
        </w:rPr>
      </w:pPr>
      <w:r w:rsidRPr="00875C3B">
        <w:rPr>
          <w:rFonts w:ascii="Times New Roman" w:hAnsi="Times New Roman" w:cs="Times New Roman"/>
          <w:sz w:val="24"/>
          <w:szCs w:val="24"/>
        </w:rPr>
        <w:t>podnik žiadateľa (ktorý je súčasťou väčšej podnikateľskej skupiny, ktorá má spoločný zdroj kontroly) nenapĺňa znaky podniku v ťažkostiach v zmysle pravidiel pre posudzovanie podniku v ťažkostiach a zároveň</w:t>
      </w:r>
    </w:p>
    <w:p w14:paraId="4ACA099D" w14:textId="77777777" w:rsidR="00FC1B69" w:rsidRPr="00875C3B" w:rsidRDefault="00FC1B69" w:rsidP="00FC1B69">
      <w:pPr>
        <w:pStyle w:val="Odsekzoznamu"/>
        <w:numPr>
          <w:ilvl w:val="0"/>
          <w:numId w:val="4"/>
        </w:numPr>
        <w:spacing w:after="0" w:line="240" w:lineRule="auto"/>
        <w:jc w:val="both"/>
        <w:rPr>
          <w:rFonts w:ascii="Times New Roman" w:hAnsi="Times New Roman" w:cs="Times New Roman"/>
          <w:sz w:val="24"/>
          <w:szCs w:val="24"/>
        </w:rPr>
      </w:pPr>
      <w:r w:rsidRPr="00875C3B">
        <w:rPr>
          <w:rFonts w:ascii="Times New Roman" w:hAnsi="Times New Roman" w:cs="Times New Roman"/>
          <w:sz w:val="24"/>
          <w:szCs w:val="24"/>
        </w:rPr>
        <w:t>skupina ako celok (ktorej súčasťou je podnik žiadateľa) nenapĺňa znaky podniku v ťažkostiach v zmysle pravidiel pre posudzovanie podniku v ťažkostiach.</w:t>
      </w:r>
    </w:p>
    <w:p w14:paraId="43DFB948" w14:textId="77777777" w:rsidR="00FC1B69" w:rsidRDefault="00FC1B69" w:rsidP="00FC1B69">
      <w:pPr>
        <w:spacing w:after="0" w:line="240" w:lineRule="auto"/>
        <w:jc w:val="both"/>
        <w:rPr>
          <w:rFonts w:ascii="Times New Roman" w:hAnsi="Times New Roman" w:cs="Times New Roman"/>
          <w:sz w:val="24"/>
          <w:szCs w:val="24"/>
        </w:rPr>
      </w:pPr>
    </w:p>
    <w:p w14:paraId="71644707" w14:textId="77777777" w:rsidR="00172D1A" w:rsidRPr="00875C3B" w:rsidRDefault="00172D1A" w:rsidP="00FC1B69">
      <w:pPr>
        <w:spacing w:after="0" w:line="240" w:lineRule="auto"/>
        <w:jc w:val="both"/>
        <w:rPr>
          <w:rFonts w:ascii="Times New Roman" w:hAnsi="Times New Roman" w:cs="Times New Roman"/>
          <w:sz w:val="24"/>
          <w:szCs w:val="24"/>
        </w:rPr>
      </w:pPr>
    </w:p>
    <w:p w14:paraId="70F79D7D" w14:textId="77777777" w:rsidR="00DD2C15" w:rsidRPr="00875C3B" w:rsidRDefault="00DD2C15" w:rsidP="0059361A">
      <w:pPr>
        <w:pStyle w:val="Odsekzoznamu"/>
        <w:numPr>
          <w:ilvl w:val="0"/>
          <w:numId w:val="3"/>
        </w:numPr>
        <w:ind w:left="426" w:hanging="426"/>
        <w:jc w:val="both"/>
        <w:rPr>
          <w:rFonts w:ascii="Times New Roman" w:hAnsi="Times New Roman" w:cs="Times New Roman"/>
          <w:b/>
          <w:sz w:val="24"/>
          <w:szCs w:val="24"/>
        </w:rPr>
      </w:pPr>
      <w:r w:rsidRPr="00875C3B">
        <w:rPr>
          <w:rFonts w:ascii="Times New Roman" w:hAnsi="Times New Roman" w:cs="Times New Roman"/>
          <w:b/>
          <w:sz w:val="24"/>
          <w:szCs w:val="24"/>
        </w:rPr>
        <w:t>Stropy (limity) poskytnutej pomoci podľa oddielu 3.1 Dočasného rámca</w:t>
      </w:r>
    </w:p>
    <w:p w14:paraId="6661BF37" w14:textId="77777777" w:rsidR="009F78F9" w:rsidRPr="00875C3B" w:rsidRDefault="009F78F9" w:rsidP="002B35A5">
      <w:pPr>
        <w:jc w:val="both"/>
        <w:rPr>
          <w:rFonts w:ascii="Times New Roman" w:hAnsi="Times New Roman" w:cs="Times New Roman"/>
          <w:sz w:val="24"/>
          <w:szCs w:val="24"/>
        </w:rPr>
      </w:pPr>
      <w:r w:rsidRPr="00875C3B">
        <w:rPr>
          <w:rFonts w:ascii="Times New Roman" w:hAnsi="Times New Roman" w:cs="Times New Roman"/>
          <w:sz w:val="24"/>
          <w:szCs w:val="24"/>
        </w:rPr>
        <w:t xml:space="preserve">Celková výška pomoci, ktorá je poskytnutá prijímateľovi pomoci podľa oddielu 3.1. Dočasného rámca, nemôže presiahnuť </w:t>
      </w:r>
      <w:r w:rsidRPr="00875C3B">
        <w:rPr>
          <w:rFonts w:ascii="Times New Roman" w:hAnsi="Times New Roman" w:cs="Times New Roman"/>
          <w:b/>
          <w:sz w:val="24"/>
          <w:szCs w:val="24"/>
        </w:rPr>
        <w:t>1,8 milióna eur</w:t>
      </w:r>
      <w:r w:rsidRPr="00875C3B">
        <w:rPr>
          <w:rFonts w:ascii="Times New Roman" w:hAnsi="Times New Roman" w:cs="Times New Roman"/>
          <w:sz w:val="24"/>
          <w:szCs w:val="24"/>
        </w:rPr>
        <w:t xml:space="preserve">. </w:t>
      </w:r>
    </w:p>
    <w:p w14:paraId="4EF19618" w14:textId="5AB9E1BE" w:rsidR="009F78F9" w:rsidRPr="00875C3B" w:rsidRDefault="009F78F9" w:rsidP="002B35A5">
      <w:pPr>
        <w:jc w:val="both"/>
        <w:rPr>
          <w:rFonts w:ascii="Times New Roman" w:hAnsi="Times New Roman" w:cs="Times New Roman"/>
          <w:sz w:val="24"/>
          <w:szCs w:val="24"/>
        </w:rPr>
      </w:pPr>
      <w:r w:rsidRPr="00875C3B">
        <w:rPr>
          <w:rFonts w:ascii="Times New Roman" w:hAnsi="Times New Roman" w:cs="Times New Roman"/>
          <w:sz w:val="24"/>
          <w:szCs w:val="24"/>
        </w:rPr>
        <w:t>Celková výška pomoci ktorá je poskytnutá žiadateľovi pôsobiacemu v odvetví rybolovu a</w:t>
      </w:r>
      <w:r w:rsidR="0059361A">
        <w:rPr>
          <w:rFonts w:ascii="Times New Roman" w:hAnsi="Times New Roman" w:cs="Times New Roman"/>
          <w:sz w:val="24"/>
          <w:szCs w:val="24"/>
        </w:rPr>
        <w:t> </w:t>
      </w:r>
      <w:proofErr w:type="spellStart"/>
      <w:r w:rsidRPr="00875C3B">
        <w:rPr>
          <w:rFonts w:ascii="Times New Roman" w:hAnsi="Times New Roman" w:cs="Times New Roman"/>
          <w:sz w:val="24"/>
          <w:szCs w:val="24"/>
        </w:rPr>
        <w:t>akvakultúry</w:t>
      </w:r>
      <w:proofErr w:type="spellEnd"/>
      <w:r w:rsidRPr="00875C3B">
        <w:rPr>
          <w:rFonts w:ascii="Times New Roman" w:hAnsi="Times New Roman" w:cs="Times New Roman"/>
          <w:sz w:val="24"/>
          <w:szCs w:val="24"/>
        </w:rPr>
        <w:t xml:space="preserve"> nesmie presiahnuť sumu </w:t>
      </w:r>
      <w:r w:rsidRPr="00875C3B">
        <w:rPr>
          <w:rFonts w:ascii="Times New Roman" w:hAnsi="Times New Roman" w:cs="Times New Roman"/>
          <w:b/>
          <w:sz w:val="24"/>
          <w:szCs w:val="24"/>
        </w:rPr>
        <w:t>270 000,00 eur</w:t>
      </w:r>
      <w:r w:rsidRPr="00875C3B">
        <w:rPr>
          <w:rFonts w:ascii="Times New Roman" w:hAnsi="Times New Roman" w:cs="Times New Roman"/>
          <w:sz w:val="24"/>
          <w:szCs w:val="24"/>
        </w:rPr>
        <w:t xml:space="preserve">. </w:t>
      </w:r>
    </w:p>
    <w:p w14:paraId="2517ECE3" w14:textId="77777777" w:rsidR="00DD2C15" w:rsidRPr="00875C3B" w:rsidRDefault="009F78F9" w:rsidP="002B35A5">
      <w:pPr>
        <w:jc w:val="both"/>
        <w:rPr>
          <w:rFonts w:ascii="Times New Roman" w:hAnsi="Times New Roman" w:cs="Times New Roman"/>
          <w:sz w:val="24"/>
          <w:szCs w:val="24"/>
        </w:rPr>
      </w:pPr>
      <w:r w:rsidRPr="00875C3B">
        <w:rPr>
          <w:rFonts w:ascii="Times New Roman" w:hAnsi="Times New Roman" w:cs="Times New Roman"/>
          <w:sz w:val="24"/>
          <w:szCs w:val="24"/>
        </w:rPr>
        <w:t xml:space="preserve">Celková výška pomoci, ktoré je poskytnutá žiadateľovi pôsobiacemu v poľnohospodárskej prvovýrobe nesmie presiahnuť sumu </w:t>
      </w:r>
      <w:r w:rsidRPr="00875C3B">
        <w:rPr>
          <w:rFonts w:ascii="Times New Roman" w:hAnsi="Times New Roman" w:cs="Times New Roman"/>
          <w:b/>
          <w:sz w:val="24"/>
          <w:szCs w:val="24"/>
        </w:rPr>
        <w:t>225 000,00 eur</w:t>
      </w:r>
      <w:r w:rsidRPr="00875C3B">
        <w:rPr>
          <w:rFonts w:ascii="Times New Roman" w:hAnsi="Times New Roman" w:cs="Times New Roman"/>
          <w:sz w:val="24"/>
          <w:szCs w:val="24"/>
        </w:rPr>
        <w:t>.</w:t>
      </w:r>
    </w:p>
    <w:p w14:paraId="21E795F6" w14:textId="77777777" w:rsidR="006700E7" w:rsidRPr="00875C3B" w:rsidRDefault="006700E7" w:rsidP="002B35A5">
      <w:pPr>
        <w:jc w:val="both"/>
        <w:rPr>
          <w:rFonts w:ascii="Times New Roman" w:hAnsi="Times New Roman" w:cs="Times New Roman"/>
          <w:sz w:val="24"/>
          <w:szCs w:val="24"/>
        </w:rPr>
      </w:pPr>
    </w:p>
    <w:p w14:paraId="4C70BB82" w14:textId="77777777" w:rsidR="006700E7" w:rsidRPr="00875C3B" w:rsidRDefault="00FC1B69" w:rsidP="002B35A5">
      <w:pPr>
        <w:jc w:val="both"/>
        <w:rPr>
          <w:rFonts w:ascii="Times New Roman" w:hAnsi="Times New Roman" w:cs="Times New Roman"/>
          <w:sz w:val="24"/>
          <w:szCs w:val="24"/>
        </w:rPr>
      </w:pPr>
      <w:r w:rsidRPr="00875C3B">
        <w:rPr>
          <w:rFonts w:ascii="Times New Roman" w:hAnsi="Times New Roman" w:cs="Times New Roman"/>
          <w:sz w:val="24"/>
          <w:szCs w:val="24"/>
        </w:rPr>
        <w:t xml:space="preserve">Limity poskytnutej pomoci podľa oddielu 3.1 Dočasného rámca sa sledujú </w:t>
      </w:r>
      <w:r w:rsidRPr="00875C3B">
        <w:rPr>
          <w:rFonts w:ascii="Times New Roman" w:hAnsi="Times New Roman" w:cs="Times New Roman"/>
          <w:sz w:val="24"/>
          <w:szCs w:val="24"/>
          <w:u w:val="single"/>
        </w:rPr>
        <w:t>kumulatívne</w:t>
      </w:r>
      <w:r w:rsidRPr="00875C3B">
        <w:rPr>
          <w:rFonts w:ascii="Times New Roman" w:hAnsi="Times New Roman" w:cs="Times New Roman"/>
          <w:sz w:val="24"/>
          <w:szCs w:val="24"/>
        </w:rPr>
        <w:t xml:space="preserve"> za tzv. </w:t>
      </w:r>
      <w:r w:rsidRPr="00875C3B">
        <w:rPr>
          <w:rFonts w:ascii="Times New Roman" w:hAnsi="Times New Roman" w:cs="Times New Roman"/>
          <w:b/>
          <w:sz w:val="24"/>
          <w:szCs w:val="24"/>
        </w:rPr>
        <w:t>jedinú hospodársku jednotku</w:t>
      </w:r>
      <w:r w:rsidRPr="00875C3B">
        <w:rPr>
          <w:rFonts w:ascii="Times New Roman" w:hAnsi="Times New Roman" w:cs="Times New Roman"/>
          <w:sz w:val="24"/>
          <w:szCs w:val="24"/>
        </w:rPr>
        <w:t xml:space="preserve">, to znamená za všetky partnerské a prepojené podniky spolu. </w:t>
      </w:r>
    </w:p>
    <w:p w14:paraId="1BD64C76" w14:textId="77777777" w:rsidR="006700E7" w:rsidRPr="00875C3B" w:rsidRDefault="00FC1B69" w:rsidP="002B35A5">
      <w:pPr>
        <w:jc w:val="both"/>
        <w:rPr>
          <w:rFonts w:ascii="Times New Roman" w:hAnsi="Times New Roman" w:cs="Times New Roman"/>
          <w:sz w:val="24"/>
          <w:szCs w:val="24"/>
        </w:rPr>
      </w:pPr>
      <w:r w:rsidRPr="00875C3B">
        <w:rPr>
          <w:rFonts w:ascii="Times New Roman" w:hAnsi="Times New Roman" w:cs="Times New Roman"/>
          <w:sz w:val="24"/>
          <w:szCs w:val="24"/>
        </w:rPr>
        <w:t>V rámci projektu „Prvá pomoc“ je potrebné</w:t>
      </w:r>
      <w:r w:rsidR="00437D40" w:rsidRPr="00875C3B">
        <w:rPr>
          <w:rFonts w:ascii="Times New Roman" w:hAnsi="Times New Roman" w:cs="Times New Roman"/>
          <w:sz w:val="24"/>
          <w:szCs w:val="24"/>
        </w:rPr>
        <w:t xml:space="preserve"> dodržať vyššie uvedené limity štátnej pomoci</w:t>
      </w:r>
      <w:r w:rsidRPr="00875C3B">
        <w:rPr>
          <w:rFonts w:ascii="Times New Roman" w:hAnsi="Times New Roman" w:cs="Times New Roman"/>
          <w:sz w:val="24"/>
          <w:szCs w:val="24"/>
        </w:rPr>
        <w:t xml:space="preserve"> </w:t>
      </w:r>
      <w:r w:rsidR="00437D40" w:rsidRPr="00875C3B">
        <w:rPr>
          <w:rFonts w:ascii="Times New Roman" w:hAnsi="Times New Roman" w:cs="Times New Roman"/>
          <w:sz w:val="24"/>
          <w:szCs w:val="24"/>
        </w:rPr>
        <w:t>(</w:t>
      </w:r>
      <w:r w:rsidR="005D3D13" w:rsidRPr="00875C3B">
        <w:rPr>
          <w:rFonts w:ascii="Times New Roman" w:hAnsi="Times New Roman" w:cs="Times New Roman"/>
          <w:sz w:val="24"/>
          <w:szCs w:val="24"/>
        </w:rPr>
        <w:t>spočítavať žiadanú/poskytnutú pomoc</w:t>
      </w:r>
      <w:r w:rsidR="00437D40" w:rsidRPr="00875C3B">
        <w:rPr>
          <w:rFonts w:ascii="Times New Roman" w:hAnsi="Times New Roman" w:cs="Times New Roman"/>
          <w:sz w:val="24"/>
          <w:szCs w:val="24"/>
        </w:rPr>
        <w:t>)</w:t>
      </w:r>
      <w:r w:rsidR="005D3D13" w:rsidRPr="00875C3B">
        <w:rPr>
          <w:rFonts w:ascii="Times New Roman" w:hAnsi="Times New Roman" w:cs="Times New Roman"/>
          <w:sz w:val="24"/>
          <w:szCs w:val="24"/>
        </w:rPr>
        <w:t xml:space="preserve"> </w:t>
      </w:r>
      <w:r w:rsidR="005D3D13" w:rsidRPr="00875C3B">
        <w:rPr>
          <w:rFonts w:ascii="Times New Roman" w:hAnsi="Times New Roman" w:cs="Times New Roman"/>
          <w:b/>
          <w:sz w:val="24"/>
          <w:szCs w:val="24"/>
        </w:rPr>
        <w:t>v rámci oddielu 3.1</w:t>
      </w:r>
      <w:r w:rsidR="005D3D13" w:rsidRPr="00875C3B">
        <w:rPr>
          <w:rFonts w:ascii="Times New Roman" w:hAnsi="Times New Roman" w:cs="Times New Roman"/>
          <w:sz w:val="24"/>
          <w:szCs w:val="24"/>
        </w:rPr>
        <w:t xml:space="preserve"> Dočasného rámca </w:t>
      </w:r>
      <w:r w:rsidR="000E5E14" w:rsidRPr="00875C3B">
        <w:rPr>
          <w:rFonts w:ascii="Times New Roman" w:hAnsi="Times New Roman" w:cs="Times New Roman"/>
          <w:sz w:val="24"/>
          <w:szCs w:val="24"/>
        </w:rPr>
        <w:t>spolu za všetky nasledujúce pomoci</w:t>
      </w:r>
      <w:r w:rsidR="005D3D13" w:rsidRPr="00875C3B">
        <w:rPr>
          <w:rFonts w:ascii="Times New Roman" w:hAnsi="Times New Roman" w:cs="Times New Roman"/>
          <w:sz w:val="24"/>
          <w:szCs w:val="24"/>
        </w:rPr>
        <w:t>:</w:t>
      </w:r>
    </w:p>
    <w:p w14:paraId="0740035E" w14:textId="77777777" w:rsidR="005D3D13" w:rsidRPr="00875C3B" w:rsidRDefault="005D3D13" w:rsidP="005D3D13">
      <w:pPr>
        <w:pStyle w:val="Odsekzoznamu"/>
        <w:numPr>
          <w:ilvl w:val="0"/>
          <w:numId w:val="5"/>
        </w:numPr>
        <w:jc w:val="both"/>
        <w:rPr>
          <w:rFonts w:ascii="Times New Roman" w:hAnsi="Times New Roman" w:cs="Times New Roman"/>
          <w:sz w:val="24"/>
          <w:szCs w:val="24"/>
        </w:rPr>
      </w:pPr>
      <w:r w:rsidRPr="00875C3B">
        <w:rPr>
          <w:rFonts w:ascii="Times New Roman" w:hAnsi="Times New Roman" w:cs="Times New Roman"/>
          <w:sz w:val="24"/>
          <w:szCs w:val="24"/>
        </w:rPr>
        <w:t xml:space="preserve">Poskytnutú pomoc v rámci </w:t>
      </w:r>
      <w:r w:rsidRPr="00875C3B">
        <w:rPr>
          <w:rFonts w:ascii="Times New Roman" w:hAnsi="Times New Roman" w:cs="Times New Roman"/>
          <w:b/>
          <w:sz w:val="24"/>
          <w:szCs w:val="24"/>
        </w:rPr>
        <w:t>opatrení č. 2 a 4A</w:t>
      </w:r>
      <w:r w:rsidR="000E5E14" w:rsidRPr="00875C3B">
        <w:rPr>
          <w:rFonts w:ascii="Times New Roman" w:hAnsi="Times New Roman" w:cs="Times New Roman"/>
          <w:sz w:val="24"/>
          <w:szCs w:val="24"/>
        </w:rPr>
        <w:t xml:space="preserve"> projektu „Prvá pomoc“ za mesiace </w:t>
      </w:r>
      <w:r w:rsidR="000E5E14" w:rsidRPr="00875C3B">
        <w:rPr>
          <w:rFonts w:ascii="Times New Roman" w:hAnsi="Times New Roman" w:cs="Times New Roman"/>
          <w:b/>
          <w:sz w:val="24"/>
          <w:szCs w:val="24"/>
        </w:rPr>
        <w:t>marec až september 2020</w:t>
      </w:r>
      <w:r w:rsidRPr="00875C3B">
        <w:rPr>
          <w:rFonts w:ascii="Times New Roman" w:hAnsi="Times New Roman" w:cs="Times New Roman"/>
          <w:sz w:val="24"/>
          <w:szCs w:val="24"/>
        </w:rPr>
        <w:t xml:space="preserve"> (ak ste </w:t>
      </w:r>
      <w:r w:rsidRPr="00875C3B">
        <w:rPr>
          <w:rFonts w:ascii="Times New Roman" w:hAnsi="Times New Roman" w:cs="Times New Roman"/>
          <w:sz w:val="24"/>
          <w:szCs w:val="24"/>
          <w:u w:val="single"/>
        </w:rPr>
        <w:t>SZČO a zároveň zamestnávateľ</w:t>
      </w:r>
      <w:r w:rsidRPr="00875C3B">
        <w:rPr>
          <w:rFonts w:ascii="Times New Roman" w:hAnsi="Times New Roman" w:cs="Times New Roman"/>
          <w:sz w:val="24"/>
          <w:szCs w:val="24"/>
        </w:rPr>
        <w:t>)</w:t>
      </w:r>
    </w:p>
    <w:p w14:paraId="3DCDDEFA" w14:textId="7BB673C1" w:rsidR="000E5E14" w:rsidRPr="00875C3B" w:rsidRDefault="000E5E14" w:rsidP="000E5E14">
      <w:pPr>
        <w:pStyle w:val="Odsekzoznamu"/>
        <w:numPr>
          <w:ilvl w:val="0"/>
          <w:numId w:val="5"/>
        </w:numPr>
        <w:jc w:val="both"/>
        <w:rPr>
          <w:rFonts w:ascii="Times New Roman" w:hAnsi="Times New Roman" w:cs="Times New Roman"/>
          <w:sz w:val="24"/>
          <w:szCs w:val="24"/>
        </w:rPr>
      </w:pPr>
      <w:r w:rsidRPr="00875C3B">
        <w:rPr>
          <w:rFonts w:ascii="Times New Roman" w:hAnsi="Times New Roman" w:cs="Times New Roman"/>
          <w:sz w:val="24"/>
          <w:szCs w:val="24"/>
        </w:rPr>
        <w:t xml:space="preserve">Žiadanú/poskytnutú pomoc v rámci </w:t>
      </w:r>
      <w:r w:rsidRPr="00875C3B">
        <w:rPr>
          <w:rFonts w:ascii="Times New Roman" w:hAnsi="Times New Roman" w:cs="Times New Roman"/>
          <w:b/>
          <w:sz w:val="24"/>
          <w:szCs w:val="24"/>
        </w:rPr>
        <w:t>opatrení č. 1, 3A a 3B</w:t>
      </w:r>
      <w:r w:rsidRPr="00875C3B">
        <w:rPr>
          <w:rFonts w:ascii="Times New Roman" w:hAnsi="Times New Roman" w:cs="Times New Roman"/>
          <w:sz w:val="24"/>
          <w:szCs w:val="24"/>
        </w:rPr>
        <w:t xml:space="preserve"> za mesiac </w:t>
      </w:r>
      <w:r w:rsidRPr="00875C3B">
        <w:rPr>
          <w:rFonts w:ascii="Times New Roman" w:hAnsi="Times New Roman" w:cs="Times New Roman"/>
          <w:b/>
          <w:sz w:val="24"/>
          <w:szCs w:val="24"/>
        </w:rPr>
        <w:t>február 2021 a</w:t>
      </w:r>
      <w:r w:rsidR="0059361A">
        <w:rPr>
          <w:rFonts w:ascii="Times New Roman" w:hAnsi="Times New Roman" w:cs="Times New Roman"/>
          <w:b/>
          <w:sz w:val="24"/>
          <w:szCs w:val="24"/>
        </w:rPr>
        <w:t> </w:t>
      </w:r>
      <w:r w:rsidRPr="00875C3B">
        <w:rPr>
          <w:rFonts w:ascii="Times New Roman" w:hAnsi="Times New Roman" w:cs="Times New Roman"/>
          <w:b/>
          <w:sz w:val="24"/>
          <w:szCs w:val="24"/>
        </w:rPr>
        <w:t>nasledujúce mesiace</w:t>
      </w:r>
      <w:r w:rsidRPr="00875C3B">
        <w:rPr>
          <w:rFonts w:ascii="Times New Roman" w:hAnsi="Times New Roman" w:cs="Times New Roman"/>
          <w:sz w:val="24"/>
          <w:szCs w:val="24"/>
        </w:rPr>
        <w:t xml:space="preserve"> v rámci projektu Prvá pomoc++ (</w:t>
      </w:r>
      <w:r w:rsidRPr="00875C3B">
        <w:rPr>
          <w:rFonts w:ascii="Times New Roman" w:hAnsi="Times New Roman" w:cs="Times New Roman"/>
          <w:b/>
          <w:sz w:val="24"/>
          <w:szCs w:val="24"/>
        </w:rPr>
        <w:t>iba oddiel 3.1</w:t>
      </w:r>
      <w:r w:rsidRPr="00875C3B">
        <w:rPr>
          <w:rFonts w:ascii="Times New Roman" w:hAnsi="Times New Roman" w:cs="Times New Roman"/>
          <w:sz w:val="24"/>
          <w:szCs w:val="24"/>
        </w:rPr>
        <w:t xml:space="preserve"> – </w:t>
      </w:r>
      <w:r w:rsidRPr="00875C3B">
        <w:rPr>
          <w:rFonts w:ascii="Times New Roman" w:hAnsi="Times New Roman" w:cs="Times New Roman"/>
          <w:b/>
          <w:sz w:val="24"/>
          <w:szCs w:val="24"/>
        </w:rPr>
        <w:t>100% CCP</w:t>
      </w:r>
      <w:r w:rsidRPr="00875C3B">
        <w:rPr>
          <w:rFonts w:ascii="Times New Roman" w:hAnsi="Times New Roman" w:cs="Times New Roman"/>
          <w:sz w:val="24"/>
          <w:szCs w:val="24"/>
        </w:rPr>
        <w:t>)</w:t>
      </w:r>
    </w:p>
    <w:p w14:paraId="1DEFEEA5" w14:textId="77777777" w:rsidR="000E5E14" w:rsidRPr="00875C3B" w:rsidRDefault="000E5E14" w:rsidP="000E5E14">
      <w:pPr>
        <w:pStyle w:val="Odsekzoznamu"/>
        <w:numPr>
          <w:ilvl w:val="0"/>
          <w:numId w:val="5"/>
        </w:numPr>
        <w:jc w:val="both"/>
        <w:rPr>
          <w:rFonts w:ascii="Times New Roman" w:hAnsi="Times New Roman" w:cs="Times New Roman"/>
          <w:sz w:val="24"/>
          <w:szCs w:val="24"/>
        </w:rPr>
      </w:pPr>
      <w:r w:rsidRPr="00875C3B">
        <w:rPr>
          <w:rFonts w:ascii="Times New Roman" w:hAnsi="Times New Roman" w:cs="Times New Roman"/>
          <w:sz w:val="24"/>
          <w:szCs w:val="24"/>
        </w:rPr>
        <w:t xml:space="preserve">Žiadanú/poskytnutú </w:t>
      </w:r>
      <w:hyperlink r:id="rId12" w:history="1">
        <w:r w:rsidRPr="00875C3B">
          <w:rPr>
            <w:rStyle w:val="Hypertextovprepojenie"/>
            <w:rFonts w:ascii="Times New Roman" w:hAnsi="Times New Roman" w:cs="Times New Roman"/>
            <w:sz w:val="24"/>
            <w:szCs w:val="24"/>
          </w:rPr>
          <w:t>pomoc v rámci iných schém pomoci</w:t>
        </w:r>
      </w:hyperlink>
      <w:r w:rsidRPr="00875C3B">
        <w:rPr>
          <w:rFonts w:ascii="Times New Roman" w:hAnsi="Times New Roman" w:cs="Times New Roman"/>
          <w:sz w:val="24"/>
          <w:szCs w:val="24"/>
        </w:rPr>
        <w:t xml:space="preserve"> podľa oddielu 3.1 Dočasného rámca</w:t>
      </w:r>
    </w:p>
    <w:p w14:paraId="3E00BA44" w14:textId="77777777" w:rsidR="006700E7" w:rsidRPr="00875C3B" w:rsidRDefault="00437D40" w:rsidP="002B35A5">
      <w:pPr>
        <w:jc w:val="both"/>
        <w:rPr>
          <w:rFonts w:ascii="Times New Roman" w:hAnsi="Times New Roman" w:cs="Times New Roman"/>
          <w:sz w:val="24"/>
          <w:szCs w:val="24"/>
        </w:rPr>
      </w:pPr>
      <w:r w:rsidRPr="00875C3B">
        <w:rPr>
          <w:rFonts w:ascii="Times New Roman" w:hAnsi="Times New Roman" w:cs="Times New Roman"/>
          <w:sz w:val="24"/>
          <w:szCs w:val="24"/>
        </w:rPr>
        <w:t>Uvedené limity štátnej pomoci sa sledujú výhradne v rámci oddielu 3.1 Dočasného rámca, od dátumu schválenia Dočasného rámca Európskou komisiou, od 19.3.2020.</w:t>
      </w:r>
    </w:p>
    <w:p w14:paraId="3CF68F35" w14:textId="77777777" w:rsidR="006700E7" w:rsidRPr="00875C3B" w:rsidRDefault="006700E7" w:rsidP="002B35A5">
      <w:pPr>
        <w:jc w:val="both"/>
        <w:rPr>
          <w:rFonts w:ascii="Times New Roman" w:hAnsi="Times New Roman" w:cs="Times New Roman"/>
          <w:sz w:val="24"/>
          <w:szCs w:val="24"/>
        </w:rPr>
      </w:pPr>
    </w:p>
    <w:p w14:paraId="33143B71" w14:textId="77777777" w:rsidR="00583DB0" w:rsidRDefault="00583DB0" w:rsidP="002B35A5">
      <w:pPr>
        <w:jc w:val="both"/>
        <w:rPr>
          <w:rFonts w:ascii="Times New Roman" w:hAnsi="Times New Roman" w:cs="Times New Roman"/>
          <w:sz w:val="24"/>
          <w:szCs w:val="24"/>
        </w:rPr>
      </w:pPr>
    </w:p>
    <w:p w14:paraId="7ABB0767" w14:textId="77777777" w:rsidR="00F82789" w:rsidRDefault="00F82789" w:rsidP="002B35A5">
      <w:pPr>
        <w:jc w:val="both"/>
        <w:rPr>
          <w:rFonts w:ascii="Times New Roman" w:hAnsi="Times New Roman" w:cs="Times New Roman"/>
          <w:sz w:val="24"/>
          <w:szCs w:val="24"/>
        </w:rPr>
      </w:pPr>
    </w:p>
    <w:p w14:paraId="7417FD9D" w14:textId="77777777" w:rsidR="00F82789" w:rsidRDefault="00F82789" w:rsidP="002B35A5">
      <w:pPr>
        <w:jc w:val="both"/>
        <w:rPr>
          <w:rFonts w:ascii="Times New Roman" w:hAnsi="Times New Roman" w:cs="Times New Roman"/>
          <w:sz w:val="24"/>
          <w:szCs w:val="24"/>
        </w:rPr>
      </w:pPr>
    </w:p>
    <w:p w14:paraId="57697256" w14:textId="77777777" w:rsidR="00F82789" w:rsidRDefault="00F82789" w:rsidP="002B35A5">
      <w:pPr>
        <w:jc w:val="both"/>
        <w:rPr>
          <w:rFonts w:ascii="Times New Roman" w:hAnsi="Times New Roman" w:cs="Times New Roman"/>
          <w:sz w:val="24"/>
          <w:szCs w:val="24"/>
        </w:rPr>
      </w:pPr>
    </w:p>
    <w:p w14:paraId="0354224A" w14:textId="77777777" w:rsidR="00F82789" w:rsidRDefault="00F82789" w:rsidP="002B35A5">
      <w:pPr>
        <w:jc w:val="both"/>
        <w:rPr>
          <w:rFonts w:ascii="Times New Roman" w:hAnsi="Times New Roman" w:cs="Times New Roman"/>
          <w:sz w:val="24"/>
          <w:szCs w:val="24"/>
        </w:rPr>
      </w:pPr>
    </w:p>
    <w:p w14:paraId="4DB42A94" w14:textId="77777777" w:rsidR="00F82789" w:rsidRDefault="00F82789" w:rsidP="002B35A5">
      <w:pPr>
        <w:jc w:val="both"/>
        <w:rPr>
          <w:rFonts w:ascii="Times New Roman" w:hAnsi="Times New Roman" w:cs="Times New Roman"/>
          <w:sz w:val="24"/>
          <w:szCs w:val="24"/>
        </w:rPr>
      </w:pPr>
    </w:p>
    <w:p w14:paraId="13D2445D" w14:textId="77777777" w:rsidR="00F82789" w:rsidRDefault="00F82789" w:rsidP="002B35A5">
      <w:pPr>
        <w:jc w:val="both"/>
        <w:rPr>
          <w:rFonts w:ascii="Times New Roman" w:hAnsi="Times New Roman" w:cs="Times New Roman"/>
          <w:sz w:val="24"/>
          <w:szCs w:val="24"/>
        </w:rPr>
      </w:pPr>
    </w:p>
    <w:p w14:paraId="0495710A" w14:textId="77777777" w:rsidR="00F82789" w:rsidRPr="00875C3B" w:rsidRDefault="00F82789" w:rsidP="002B35A5">
      <w:pPr>
        <w:jc w:val="both"/>
        <w:rPr>
          <w:rFonts w:ascii="Times New Roman" w:hAnsi="Times New Roman" w:cs="Times New Roman"/>
          <w:sz w:val="24"/>
          <w:szCs w:val="24"/>
        </w:rPr>
      </w:pPr>
    </w:p>
    <w:p w14:paraId="2A393605" w14:textId="0FDBC71B" w:rsidR="006700E7" w:rsidRPr="00875C3B" w:rsidRDefault="006700E7" w:rsidP="002B35A5">
      <w:pPr>
        <w:jc w:val="both"/>
        <w:rPr>
          <w:rFonts w:ascii="Times New Roman" w:hAnsi="Times New Roman" w:cs="Times New Roman"/>
          <w:sz w:val="24"/>
          <w:szCs w:val="24"/>
        </w:rPr>
      </w:pPr>
      <w:r w:rsidRPr="00875C3B">
        <w:rPr>
          <w:rFonts w:ascii="Times New Roman" w:hAnsi="Times New Roman" w:cs="Times New Roman"/>
          <w:sz w:val="24"/>
          <w:szCs w:val="24"/>
        </w:rPr>
        <w:lastRenderedPageBreak/>
        <w:t>FAQ – Časté otázky</w:t>
      </w:r>
      <w:r w:rsidR="00875C3B">
        <w:rPr>
          <w:rFonts w:ascii="Times New Roman" w:hAnsi="Times New Roman" w:cs="Times New Roman"/>
          <w:sz w:val="24"/>
          <w:szCs w:val="24"/>
        </w:rPr>
        <w:t xml:space="preserve"> ohľadom štátnej pomoci</w:t>
      </w:r>
    </w:p>
    <w:p w14:paraId="6FDA1ABB" w14:textId="77777777" w:rsidR="006700E7" w:rsidRPr="00875C3B" w:rsidRDefault="006700E7" w:rsidP="002B35A5">
      <w:pPr>
        <w:jc w:val="both"/>
        <w:rPr>
          <w:rFonts w:ascii="Times New Roman" w:hAnsi="Times New Roman" w:cs="Times New Roman"/>
          <w:b/>
          <w:sz w:val="24"/>
          <w:szCs w:val="24"/>
          <w:u w:val="single"/>
        </w:rPr>
      </w:pPr>
      <w:r w:rsidRPr="00875C3B">
        <w:rPr>
          <w:rFonts w:ascii="Times New Roman" w:hAnsi="Times New Roman" w:cs="Times New Roman"/>
          <w:b/>
          <w:sz w:val="24"/>
          <w:szCs w:val="24"/>
          <w:u w:val="single"/>
        </w:rPr>
        <w:t>Otázka č. 1</w:t>
      </w:r>
    </w:p>
    <w:p w14:paraId="1D406BA0" w14:textId="77777777" w:rsidR="006700E7" w:rsidRPr="00875C3B" w:rsidRDefault="006700E7" w:rsidP="006051EC">
      <w:pPr>
        <w:jc w:val="both"/>
        <w:rPr>
          <w:rFonts w:ascii="Times New Roman" w:hAnsi="Times New Roman" w:cs="Times New Roman"/>
          <w:i/>
          <w:sz w:val="24"/>
          <w:szCs w:val="24"/>
        </w:rPr>
      </w:pPr>
      <w:r w:rsidRPr="00875C3B">
        <w:rPr>
          <w:rFonts w:ascii="Times New Roman" w:hAnsi="Times New Roman" w:cs="Times New Roman"/>
          <w:i/>
          <w:sz w:val="24"/>
          <w:szCs w:val="24"/>
        </w:rPr>
        <w:t xml:space="preserve">V kolónke: Žiadali ste aj o pomoc z iných schém v rámci Dočasného rámca 3.1: Tu mi nie je jasné, čo sa týka dotácie na nájomné </w:t>
      </w:r>
      <w:r w:rsidR="006A6810" w:rsidRPr="00875C3B">
        <w:rPr>
          <w:rFonts w:ascii="Times New Roman" w:hAnsi="Times New Roman" w:cs="Times New Roman"/>
          <w:i/>
          <w:sz w:val="24"/>
          <w:szCs w:val="24"/>
        </w:rPr>
        <w:t>–</w:t>
      </w:r>
      <w:r w:rsidRPr="00875C3B">
        <w:rPr>
          <w:rFonts w:ascii="Times New Roman" w:hAnsi="Times New Roman" w:cs="Times New Roman"/>
          <w:i/>
          <w:sz w:val="24"/>
          <w:szCs w:val="24"/>
        </w:rPr>
        <w:t xml:space="preserve"> </w:t>
      </w:r>
      <w:r w:rsidR="006A6810" w:rsidRPr="00875C3B">
        <w:rPr>
          <w:rFonts w:ascii="Times New Roman" w:hAnsi="Times New Roman" w:cs="Times New Roman"/>
          <w:i/>
          <w:sz w:val="24"/>
          <w:szCs w:val="24"/>
        </w:rPr>
        <w:t>či vypĺňa</w:t>
      </w:r>
      <w:r w:rsidRPr="00875C3B">
        <w:rPr>
          <w:rFonts w:ascii="Times New Roman" w:hAnsi="Times New Roman" w:cs="Times New Roman"/>
          <w:i/>
          <w:sz w:val="24"/>
          <w:szCs w:val="24"/>
        </w:rPr>
        <w:t xml:space="preserve"> </w:t>
      </w:r>
      <w:r w:rsidR="006A6810" w:rsidRPr="00875C3B">
        <w:rPr>
          <w:rFonts w:ascii="Times New Roman" w:hAnsi="Times New Roman" w:cs="Times New Roman"/>
          <w:i/>
          <w:sz w:val="24"/>
          <w:szCs w:val="24"/>
        </w:rPr>
        <w:t>nájomca</w:t>
      </w:r>
      <w:r w:rsidRPr="00875C3B">
        <w:rPr>
          <w:rFonts w:ascii="Times New Roman" w:hAnsi="Times New Roman" w:cs="Times New Roman"/>
          <w:i/>
          <w:sz w:val="24"/>
          <w:szCs w:val="24"/>
        </w:rPr>
        <w:t xml:space="preserve"> </w:t>
      </w:r>
      <w:r w:rsidR="006A6810" w:rsidRPr="00875C3B">
        <w:rPr>
          <w:rFonts w:ascii="Times New Roman" w:hAnsi="Times New Roman" w:cs="Times New Roman"/>
          <w:i/>
          <w:sz w:val="24"/>
          <w:szCs w:val="24"/>
        </w:rPr>
        <w:t>alebo</w:t>
      </w:r>
      <w:r w:rsidRPr="00875C3B">
        <w:rPr>
          <w:rFonts w:ascii="Times New Roman" w:hAnsi="Times New Roman" w:cs="Times New Roman"/>
          <w:i/>
          <w:sz w:val="24"/>
          <w:szCs w:val="24"/>
        </w:rPr>
        <w:t xml:space="preserve"> </w:t>
      </w:r>
      <w:r w:rsidR="006A6810" w:rsidRPr="00875C3B">
        <w:rPr>
          <w:rFonts w:ascii="Times New Roman" w:hAnsi="Times New Roman" w:cs="Times New Roman"/>
          <w:i/>
          <w:sz w:val="24"/>
          <w:szCs w:val="24"/>
        </w:rPr>
        <w:t>prenajímateľ</w:t>
      </w:r>
      <w:r w:rsidRPr="00875C3B">
        <w:rPr>
          <w:rFonts w:ascii="Times New Roman" w:hAnsi="Times New Roman" w:cs="Times New Roman"/>
          <w:i/>
          <w:sz w:val="24"/>
          <w:szCs w:val="24"/>
        </w:rPr>
        <w:t xml:space="preserve"> musí uvádzať sumu dotácie za všetkých nájomcov, ktorí o dotáciu žiadali v mene prenajímateľa?</w:t>
      </w:r>
    </w:p>
    <w:p w14:paraId="4B6D9DFC" w14:textId="77777777" w:rsidR="006700E7" w:rsidRPr="00875C3B" w:rsidRDefault="006700E7" w:rsidP="006700E7">
      <w:pPr>
        <w:jc w:val="both"/>
        <w:rPr>
          <w:rFonts w:ascii="Times New Roman" w:hAnsi="Times New Roman" w:cs="Times New Roman"/>
          <w:sz w:val="24"/>
          <w:szCs w:val="24"/>
        </w:rPr>
      </w:pPr>
      <w:r w:rsidRPr="00875C3B">
        <w:rPr>
          <w:rFonts w:ascii="Times New Roman" w:hAnsi="Times New Roman" w:cs="Times New Roman"/>
          <w:sz w:val="24"/>
          <w:szCs w:val="24"/>
        </w:rPr>
        <w:t xml:space="preserve">Dotácia na úhradu nájomného (na základe zákona č. 71/2013 Z. z. o poskytovaní dotácií v pôsobnosti Ministerstva hospodárstva Slovenskej republiky v znení neskorších predpisov, zákona č. 523/2004 Z. z. o rozpočtových pravidlách verejnej správy a o zmene  a doplnení niektorých zákonov v znení neskorších predpisov a zákona č. 358/2015 Z. z. o  úprave niektorých vzťahov v oblasti štátnej pomoci a minimálnej pomoci a o zmene a doplnení  niektorých zákonov (zákon o štátnej pomoci)) </w:t>
      </w:r>
      <w:r w:rsidRPr="00875C3B">
        <w:rPr>
          <w:rFonts w:ascii="Times New Roman" w:hAnsi="Times New Roman" w:cs="Times New Roman"/>
          <w:sz w:val="24"/>
          <w:szCs w:val="24"/>
          <w:u w:val="single"/>
        </w:rPr>
        <w:t>sa započíta ako poskytnutá pomoc</w:t>
      </w:r>
      <w:r w:rsidRPr="00875C3B">
        <w:rPr>
          <w:rFonts w:ascii="Times New Roman" w:hAnsi="Times New Roman" w:cs="Times New Roman"/>
          <w:sz w:val="24"/>
          <w:szCs w:val="24"/>
        </w:rPr>
        <w:t xml:space="preserve"> v rámci oddielu 3.1 Dočasného rámca pre opatrenia štátnej pomoci na podporu hospodárstva v súčasnej situácii spôsobenej nákazou COVID-19 (ďalej len „Dočasný rámec“). Podľa Schémy štátnej pomoci na podporu ekonomiky v súvislosti s vypuknutím ochorenia COVID-19 – Dotácia na nájomné, </w:t>
      </w:r>
      <w:r w:rsidRPr="00875C3B">
        <w:rPr>
          <w:rFonts w:ascii="Times New Roman" w:hAnsi="Times New Roman" w:cs="Times New Roman"/>
          <w:b/>
          <w:sz w:val="24"/>
          <w:szCs w:val="24"/>
          <w:u w:val="single"/>
        </w:rPr>
        <w:t>je príjemcom pomoci nájomca</w:t>
      </w:r>
      <w:r w:rsidRPr="00875C3B">
        <w:rPr>
          <w:rFonts w:ascii="Times New Roman" w:hAnsi="Times New Roman" w:cs="Times New Roman"/>
          <w:sz w:val="24"/>
          <w:szCs w:val="24"/>
        </w:rPr>
        <w:t xml:space="preserve">. Do povoleného stropu pomoci si ju započítava </w:t>
      </w:r>
      <w:r w:rsidRPr="00875C3B">
        <w:rPr>
          <w:rFonts w:ascii="Times New Roman" w:hAnsi="Times New Roman" w:cs="Times New Roman"/>
          <w:sz w:val="24"/>
          <w:szCs w:val="24"/>
          <w:u w:val="single"/>
        </w:rPr>
        <w:t>nájomca</w:t>
      </w:r>
      <w:r w:rsidRPr="00875C3B">
        <w:rPr>
          <w:rFonts w:ascii="Times New Roman" w:hAnsi="Times New Roman" w:cs="Times New Roman"/>
          <w:sz w:val="24"/>
          <w:szCs w:val="24"/>
        </w:rPr>
        <w:t xml:space="preserve"> (v ktorého mene o dotáciu žiadal prenajímateľ).</w:t>
      </w:r>
    </w:p>
    <w:p w14:paraId="4752A39D" w14:textId="77777777" w:rsidR="006700E7" w:rsidRDefault="006700E7" w:rsidP="006700E7">
      <w:pPr>
        <w:jc w:val="both"/>
        <w:rPr>
          <w:rFonts w:ascii="Times New Roman" w:hAnsi="Times New Roman" w:cs="Times New Roman"/>
          <w:sz w:val="24"/>
          <w:szCs w:val="24"/>
        </w:rPr>
      </w:pPr>
      <w:r w:rsidRPr="00875C3B">
        <w:rPr>
          <w:rFonts w:ascii="Times New Roman" w:hAnsi="Times New Roman" w:cs="Times New Roman"/>
          <w:sz w:val="24"/>
          <w:szCs w:val="24"/>
        </w:rPr>
        <w:t xml:space="preserve">Informácia o tom, že poskytnutá štátna pomoc bola podľa oddielu 3.1 Dočasného rámca a v akej výške by mala byť uvedená v Oznámení o schválení dotácie, prípadne inom právnom akte (napr. Zmluve o poskytnutí dotácie, Rozhodnutí o poskytnutí pomoci a pod.). </w:t>
      </w:r>
    </w:p>
    <w:p w14:paraId="198AA6C8" w14:textId="4BD499BB" w:rsidR="00172D1A" w:rsidRPr="008F1FB9" w:rsidRDefault="00172D1A" w:rsidP="00172D1A">
      <w:pPr>
        <w:jc w:val="both"/>
        <w:rPr>
          <w:rFonts w:ascii="Times New Roman" w:hAnsi="Times New Roman" w:cs="Times New Roman"/>
          <w:sz w:val="24"/>
          <w:szCs w:val="24"/>
        </w:rPr>
      </w:pPr>
      <w:r w:rsidRPr="008F1FB9">
        <w:rPr>
          <w:rFonts w:ascii="Times New Roman" w:hAnsi="Times New Roman" w:cs="Times New Roman"/>
          <w:sz w:val="24"/>
          <w:szCs w:val="24"/>
        </w:rPr>
        <w:t xml:space="preserve">V prípade, kedy z takéhoto dokumentu nie je jasné  a zrejmé, aká presne výška pomoci je poskytovaná, odporúčame </w:t>
      </w:r>
      <w:r w:rsidR="006E198B" w:rsidRPr="008F1FB9">
        <w:rPr>
          <w:rFonts w:ascii="Times New Roman" w:hAnsi="Times New Roman" w:cs="Times New Roman"/>
          <w:sz w:val="24"/>
          <w:szCs w:val="24"/>
        </w:rPr>
        <w:t xml:space="preserve">obrátiť sa a </w:t>
      </w:r>
      <w:r w:rsidRPr="008F1FB9">
        <w:rPr>
          <w:rFonts w:ascii="Times New Roman" w:hAnsi="Times New Roman" w:cs="Times New Roman"/>
          <w:sz w:val="24"/>
          <w:szCs w:val="24"/>
        </w:rPr>
        <w:t>kontaktovať priamo príslušného poskytovateľa</w:t>
      </w:r>
      <w:r w:rsidR="006E198B" w:rsidRPr="008F1FB9">
        <w:rPr>
          <w:rFonts w:ascii="Times New Roman" w:hAnsi="Times New Roman" w:cs="Times New Roman"/>
          <w:sz w:val="24"/>
          <w:szCs w:val="24"/>
        </w:rPr>
        <w:t xml:space="preserve">. </w:t>
      </w:r>
    </w:p>
    <w:p w14:paraId="485B9A6C" w14:textId="77777777" w:rsidR="006A6810" w:rsidRPr="00875C3B" w:rsidRDefault="006A6810" w:rsidP="006700E7">
      <w:pPr>
        <w:jc w:val="both"/>
        <w:rPr>
          <w:rFonts w:ascii="Times New Roman" w:hAnsi="Times New Roman" w:cs="Times New Roman"/>
          <w:sz w:val="24"/>
          <w:szCs w:val="24"/>
        </w:rPr>
      </w:pPr>
    </w:p>
    <w:p w14:paraId="7D3FF9A5" w14:textId="77777777" w:rsidR="006A6810" w:rsidRPr="00875C3B" w:rsidRDefault="006A6810" w:rsidP="006A6810">
      <w:pPr>
        <w:jc w:val="both"/>
        <w:rPr>
          <w:rFonts w:ascii="Times New Roman" w:hAnsi="Times New Roman" w:cs="Times New Roman"/>
          <w:b/>
          <w:sz w:val="24"/>
          <w:szCs w:val="24"/>
          <w:u w:val="single"/>
        </w:rPr>
      </w:pPr>
      <w:r w:rsidRPr="00875C3B">
        <w:rPr>
          <w:rFonts w:ascii="Times New Roman" w:hAnsi="Times New Roman" w:cs="Times New Roman"/>
          <w:b/>
          <w:sz w:val="24"/>
          <w:szCs w:val="24"/>
          <w:u w:val="single"/>
        </w:rPr>
        <w:t>Otázka č. 2</w:t>
      </w:r>
    </w:p>
    <w:p w14:paraId="1A593C09" w14:textId="77777777" w:rsidR="006700E7" w:rsidRPr="00875C3B" w:rsidRDefault="00FA1951" w:rsidP="002B35A5">
      <w:pPr>
        <w:jc w:val="both"/>
        <w:rPr>
          <w:rFonts w:ascii="Times New Roman" w:hAnsi="Times New Roman" w:cs="Times New Roman"/>
          <w:i/>
          <w:sz w:val="24"/>
          <w:szCs w:val="24"/>
        </w:rPr>
      </w:pPr>
      <w:r w:rsidRPr="00875C3B">
        <w:rPr>
          <w:rFonts w:ascii="Times New Roman" w:hAnsi="Times New Roman" w:cs="Times New Roman"/>
          <w:i/>
          <w:sz w:val="24"/>
          <w:szCs w:val="24"/>
        </w:rPr>
        <w:t xml:space="preserve">Radi by sme požiadali o aplikačné stanovisko k možnosti predkladania žiadosti o poskytnutie finančného príspevku v rámci projektu „PRVÁ POMOC“ („PRVÁ POMOC + +“), Opatrenie 3A, Schéma štátnej pomoci pre dočasnú pomoc na podporu udržania zamestnanosti a podporu samostatne zárobkovo činných osôb v období situácie spôsobenej nákazou COVID-19 v znení Dodatku č. 1 a č. 2 /SA.59280 (2020/PN), SA.62004 (2021/N) pri modeli nepriameho prepojenia medzi dcérskymi spoločnosťami so sídlom v Slovenskej republike, keď ich materská spoločnosť má sídlo v Českej republike, keď „prepojenie“ možno určiť výhradne cez túto zahraničnú spoločnosť, t. j. či sa v takomto prípade výška pomoci poskytnutá dcérskej spoločnosti „1“ </w:t>
      </w:r>
      <w:r w:rsidRPr="008F1FB9">
        <w:rPr>
          <w:rFonts w:ascii="Times New Roman" w:hAnsi="Times New Roman" w:cs="Times New Roman"/>
          <w:i/>
          <w:sz w:val="24"/>
          <w:szCs w:val="24"/>
        </w:rPr>
        <w:t>bude započítavať do výšky minimálnej pomoci poskytnutej dcérskej spoločnosti „2“, respektíve či budú tieto vnímané ako „jediný podnik“,</w:t>
      </w:r>
      <w:r w:rsidRPr="00875C3B">
        <w:rPr>
          <w:rFonts w:ascii="Times New Roman" w:hAnsi="Times New Roman" w:cs="Times New Roman"/>
          <w:i/>
          <w:sz w:val="24"/>
          <w:szCs w:val="24"/>
        </w:rPr>
        <w:t xml:space="preserve"> na ktorý sa bude kumulatívne vzťahovať limit 1.800.000,- Eur, na prijímateľa pomoci podľa oddielu 3.1. Dočasného rámca, alebo bude tento rámec posudzovaný pre každú z týchto právnických osôb s vlastnou právnou subjektivitou samostatne. Pretože v dodatku č. 1 k schéme je pod čiarou uvedené.“ Viaceré oddelené právne subjekty, ktoré majú kontrolné podiely a iné funkčné, hospodárske a organizačné prepojenia, možno na účely uplatnenia tejto schémy pokladať za subjekty tvoriace jednu hospodársku jednotku. Táto hospodárska jednotka sa potom pokladá za relevantný podnik, teda prijímateľa pomoci.“</w:t>
      </w:r>
    </w:p>
    <w:p w14:paraId="0FC83266" w14:textId="113B3DE0" w:rsidR="001E26D4" w:rsidRDefault="001E26D4" w:rsidP="00FA1951">
      <w:pPr>
        <w:jc w:val="both"/>
        <w:rPr>
          <w:rFonts w:ascii="Times New Roman" w:hAnsi="Times New Roman" w:cs="Times New Roman"/>
          <w:sz w:val="24"/>
          <w:szCs w:val="24"/>
        </w:rPr>
      </w:pPr>
      <w:r>
        <w:rPr>
          <w:rFonts w:ascii="Times New Roman" w:hAnsi="Times New Roman" w:cs="Times New Roman"/>
          <w:sz w:val="24"/>
          <w:szCs w:val="24"/>
        </w:rPr>
        <w:t xml:space="preserve">Je potrebné upozorniť, že pomoc podľa tejto schémy pomoci je štátnou pomocou, nie pomocou </w:t>
      </w:r>
      <w:r w:rsidRPr="001E26D4">
        <w:rPr>
          <w:rFonts w:ascii="Times New Roman" w:hAnsi="Times New Roman" w:cs="Times New Roman"/>
          <w:i/>
          <w:sz w:val="24"/>
          <w:szCs w:val="24"/>
        </w:rPr>
        <w:t xml:space="preserve">de </w:t>
      </w:r>
      <w:proofErr w:type="spellStart"/>
      <w:r w:rsidRPr="001E26D4">
        <w:rPr>
          <w:rFonts w:ascii="Times New Roman" w:hAnsi="Times New Roman" w:cs="Times New Roman"/>
          <w:i/>
          <w:sz w:val="24"/>
          <w:szCs w:val="24"/>
        </w:rPr>
        <w:t>minimis</w:t>
      </w:r>
      <w:proofErr w:type="spellEnd"/>
      <w:r>
        <w:rPr>
          <w:rFonts w:ascii="Times New Roman" w:hAnsi="Times New Roman" w:cs="Times New Roman"/>
          <w:sz w:val="24"/>
          <w:szCs w:val="24"/>
        </w:rPr>
        <w:t xml:space="preserve"> poskytovanou „jedinému podniku“</w:t>
      </w:r>
      <w:r w:rsidR="00A83991">
        <w:rPr>
          <w:rFonts w:ascii="Times New Roman" w:hAnsi="Times New Roman" w:cs="Times New Roman"/>
          <w:sz w:val="24"/>
          <w:szCs w:val="24"/>
        </w:rPr>
        <w:t>, ktorý má vlastnú definíciu podmienok</w:t>
      </w:r>
      <w:r>
        <w:rPr>
          <w:rFonts w:ascii="Times New Roman" w:hAnsi="Times New Roman" w:cs="Times New Roman"/>
          <w:sz w:val="24"/>
          <w:szCs w:val="24"/>
        </w:rPr>
        <w:t xml:space="preserve">. </w:t>
      </w:r>
      <w:r w:rsidR="00A83991">
        <w:rPr>
          <w:rFonts w:ascii="Times New Roman" w:hAnsi="Times New Roman" w:cs="Times New Roman"/>
          <w:sz w:val="24"/>
          <w:szCs w:val="24"/>
        </w:rPr>
        <w:t xml:space="preserve">Zároveň </w:t>
      </w:r>
      <w:r w:rsidR="00A83991">
        <w:rPr>
          <w:rFonts w:ascii="Times New Roman" w:hAnsi="Times New Roman" w:cs="Times New Roman"/>
          <w:sz w:val="24"/>
          <w:szCs w:val="24"/>
        </w:rPr>
        <w:lastRenderedPageBreak/>
        <w:t>platí, že p</w:t>
      </w:r>
      <w:r>
        <w:rPr>
          <w:rFonts w:ascii="Times New Roman" w:hAnsi="Times New Roman" w:cs="Times New Roman"/>
          <w:sz w:val="24"/>
          <w:szCs w:val="24"/>
        </w:rPr>
        <w:t xml:space="preserve">omoc </w:t>
      </w:r>
      <w:r w:rsidRPr="001E26D4">
        <w:rPr>
          <w:rFonts w:ascii="Times New Roman" w:hAnsi="Times New Roman" w:cs="Times New Roman"/>
          <w:i/>
          <w:sz w:val="24"/>
          <w:szCs w:val="24"/>
        </w:rPr>
        <w:t xml:space="preserve">de </w:t>
      </w:r>
      <w:proofErr w:type="spellStart"/>
      <w:r w:rsidRPr="001E26D4">
        <w:rPr>
          <w:rFonts w:ascii="Times New Roman" w:hAnsi="Times New Roman" w:cs="Times New Roman"/>
          <w:i/>
          <w:sz w:val="24"/>
          <w:szCs w:val="24"/>
        </w:rPr>
        <w:t>minimis</w:t>
      </w:r>
      <w:proofErr w:type="spellEnd"/>
      <w:r>
        <w:rPr>
          <w:rFonts w:ascii="Times New Roman" w:hAnsi="Times New Roman" w:cs="Times New Roman"/>
          <w:sz w:val="24"/>
          <w:szCs w:val="24"/>
        </w:rPr>
        <w:t xml:space="preserve"> poskytnutá či už materskej spoločnosti, alebo inému prepojenému/partnerskému podniku podľa schém pomoci </w:t>
      </w:r>
      <w:r w:rsidRPr="001E26D4">
        <w:rPr>
          <w:rFonts w:ascii="Times New Roman" w:hAnsi="Times New Roman" w:cs="Times New Roman"/>
          <w:i/>
          <w:sz w:val="24"/>
          <w:szCs w:val="24"/>
        </w:rPr>
        <w:t xml:space="preserve">de </w:t>
      </w:r>
      <w:proofErr w:type="spellStart"/>
      <w:r w:rsidRPr="001E26D4">
        <w:rPr>
          <w:rFonts w:ascii="Times New Roman" w:hAnsi="Times New Roman" w:cs="Times New Roman"/>
          <w:i/>
          <w:sz w:val="24"/>
          <w:szCs w:val="24"/>
        </w:rPr>
        <w:t>minimis</w:t>
      </w:r>
      <w:proofErr w:type="spellEnd"/>
      <w:r>
        <w:rPr>
          <w:rFonts w:ascii="Times New Roman" w:hAnsi="Times New Roman" w:cs="Times New Roman"/>
          <w:sz w:val="24"/>
          <w:szCs w:val="24"/>
        </w:rPr>
        <w:t xml:space="preserve">, za nezapočítava do štátnej pomoci poskytovanej podľa tejto schémy pomoci oddielu 3.1. Dočasného rámca (časti 2.1.2. schémy pomoci). </w:t>
      </w:r>
    </w:p>
    <w:p w14:paraId="2C16B660" w14:textId="611D6732" w:rsidR="001E26D4" w:rsidRDefault="001E26D4" w:rsidP="00FA1951">
      <w:pPr>
        <w:jc w:val="both"/>
        <w:rPr>
          <w:rFonts w:ascii="Times New Roman" w:hAnsi="Times New Roman" w:cs="Times New Roman"/>
          <w:sz w:val="24"/>
          <w:szCs w:val="24"/>
        </w:rPr>
      </w:pPr>
      <w:r>
        <w:rPr>
          <w:rFonts w:ascii="Times New Roman" w:hAnsi="Times New Roman" w:cs="Times New Roman"/>
          <w:sz w:val="24"/>
          <w:szCs w:val="24"/>
        </w:rPr>
        <w:t xml:space="preserve">Stanovený limit 1.800.000,- EUR, ako maximálny povolený strop štátnej pomoci sa vzťahuje na </w:t>
      </w:r>
      <w:r w:rsidRPr="006051EC">
        <w:rPr>
          <w:rFonts w:ascii="Times New Roman" w:hAnsi="Times New Roman" w:cs="Times New Roman"/>
          <w:sz w:val="24"/>
          <w:szCs w:val="24"/>
          <w:u w:val="single"/>
        </w:rPr>
        <w:t>štátnu pomoc poskytovanú podľa oddielu 3.1 Dočasného rámca</w:t>
      </w:r>
      <w:r>
        <w:rPr>
          <w:rFonts w:ascii="Times New Roman" w:hAnsi="Times New Roman" w:cs="Times New Roman"/>
          <w:sz w:val="24"/>
          <w:szCs w:val="24"/>
        </w:rPr>
        <w:t>. Vzhľadom k tomu, je potrebné pozorne zo strany žiadateľa/prijímateľa oboznámiť sa so Zmluv</w:t>
      </w:r>
      <w:r w:rsidR="00A83991">
        <w:rPr>
          <w:rFonts w:ascii="Times New Roman" w:hAnsi="Times New Roman" w:cs="Times New Roman"/>
          <w:sz w:val="24"/>
          <w:szCs w:val="24"/>
        </w:rPr>
        <w:t>ou/D</w:t>
      </w:r>
      <w:r>
        <w:rPr>
          <w:rFonts w:ascii="Times New Roman" w:hAnsi="Times New Roman" w:cs="Times New Roman"/>
          <w:sz w:val="24"/>
          <w:szCs w:val="24"/>
        </w:rPr>
        <w:t xml:space="preserve">ohodou alebo iným právnym aktom, ktorým mu </w:t>
      </w:r>
      <w:r w:rsidR="00A83991">
        <w:rPr>
          <w:rFonts w:ascii="Times New Roman" w:hAnsi="Times New Roman" w:cs="Times New Roman"/>
          <w:sz w:val="24"/>
          <w:szCs w:val="24"/>
        </w:rPr>
        <w:t>poskytovatelia</w:t>
      </w:r>
      <w:r>
        <w:rPr>
          <w:rFonts w:ascii="Times New Roman" w:hAnsi="Times New Roman" w:cs="Times New Roman"/>
          <w:sz w:val="24"/>
          <w:szCs w:val="24"/>
        </w:rPr>
        <w:t xml:space="preserve"> poskytujú štátnu pomoc v rámci </w:t>
      </w:r>
      <w:r w:rsidR="00A83991">
        <w:rPr>
          <w:rFonts w:ascii="Times New Roman" w:hAnsi="Times New Roman" w:cs="Times New Roman"/>
          <w:sz w:val="24"/>
          <w:szCs w:val="24"/>
        </w:rPr>
        <w:t>COVID</w:t>
      </w:r>
      <w:r w:rsidR="006051EC">
        <w:rPr>
          <w:rFonts w:ascii="Times New Roman" w:hAnsi="Times New Roman" w:cs="Times New Roman"/>
          <w:sz w:val="24"/>
          <w:szCs w:val="24"/>
        </w:rPr>
        <w:t>-19</w:t>
      </w:r>
      <w:r w:rsidR="00A83991">
        <w:rPr>
          <w:rFonts w:ascii="Times New Roman" w:hAnsi="Times New Roman" w:cs="Times New Roman"/>
          <w:sz w:val="24"/>
          <w:szCs w:val="24"/>
        </w:rPr>
        <w:t xml:space="preserve"> o</w:t>
      </w:r>
      <w:r>
        <w:rPr>
          <w:rFonts w:ascii="Times New Roman" w:hAnsi="Times New Roman" w:cs="Times New Roman"/>
          <w:sz w:val="24"/>
          <w:szCs w:val="24"/>
        </w:rPr>
        <w:t>patrení</w:t>
      </w:r>
      <w:r w:rsidR="00A83991">
        <w:rPr>
          <w:rFonts w:ascii="Times New Roman" w:hAnsi="Times New Roman" w:cs="Times New Roman"/>
          <w:sz w:val="24"/>
          <w:szCs w:val="24"/>
        </w:rPr>
        <w:t xml:space="preserve"> (</w:t>
      </w:r>
      <w:hyperlink r:id="rId13" w:history="1">
        <w:r w:rsidR="006051EC" w:rsidRPr="00875C3B">
          <w:rPr>
            <w:rStyle w:val="Hypertextovprepojenie"/>
            <w:rFonts w:ascii="Times New Roman" w:hAnsi="Times New Roman" w:cs="Times New Roman"/>
            <w:sz w:val="24"/>
            <w:szCs w:val="24"/>
          </w:rPr>
          <w:t>pomoc v rámci iných schém pomoci</w:t>
        </w:r>
      </w:hyperlink>
      <w:r w:rsidR="00A83991">
        <w:rPr>
          <w:rFonts w:ascii="Times New Roman" w:hAnsi="Times New Roman" w:cs="Times New Roman"/>
          <w:sz w:val="24"/>
          <w:szCs w:val="24"/>
        </w:rPr>
        <w:t xml:space="preserve">), kde je </w:t>
      </w:r>
      <w:r w:rsidR="001A71D8">
        <w:rPr>
          <w:rFonts w:ascii="Times New Roman" w:hAnsi="Times New Roman" w:cs="Times New Roman"/>
          <w:sz w:val="24"/>
          <w:szCs w:val="24"/>
        </w:rPr>
        <w:t>uvedený konkrétny ty</w:t>
      </w:r>
      <w:r w:rsidR="00A83991">
        <w:rPr>
          <w:rFonts w:ascii="Times New Roman" w:hAnsi="Times New Roman" w:cs="Times New Roman"/>
          <w:sz w:val="24"/>
          <w:szCs w:val="24"/>
        </w:rPr>
        <w:t>p pomoci a podľa ktorého príslušného oddielu dočasného rámca sa pomoc poskytuje. V</w:t>
      </w:r>
      <w:r w:rsidR="001A71D8">
        <w:rPr>
          <w:rFonts w:ascii="Times New Roman" w:hAnsi="Times New Roman" w:cs="Times New Roman"/>
          <w:sz w:val="24"/>
          <w:szCs w:val="24"/>
        </w:rPr>
        <w:t> </w:t>
      </w:r>
      <w:r w:rsidR="00A83991">
        <w:rPr>
          <w:rFonts w:ascii="Times New Roman" w:hAnsi="Times New Roman" w:cs="Times New Roman"/>
          <w:sz w:val="24"/>
          <w:szCs w:val="24"/>
        </w:rPr>
        <w:t>prípade</w:t>
      </w:r>
      <w:r w:rsidR="001A71D8">
        <w:rPr>
          <w:rFonts w:ascii="Times New Roman" w:hAnsi="Times New Roman" w:cs="Times New Roman"/>
          <w:sz w:val="24"/>
          <w:szCs w:val="24"/>
        </w:rPr>
        <w:t>,</w:t>
      </w:r>
      <w:r w:rsidR="00A83991">
        <w:rPr>
          <w:rFonts w:ascii="Times New Roman" w:hAnsi="Times New Roman" w:cs="Times New Roman"/>
          <w:sz w:val="24"/>
          <w:szCs w:val="24"/>
        </w:rPr>
        <w:t xml:space="preserve"> ak materskej spoločnosti, alebo inému prepojenému/partnerskému podniku </w:t>
      </w:r>
      <w:r w:rsidR="001A71D8">
        <w:rPr>
          <w:rFonts w:ascii="Times New Roman" w:hAnsi="Times New Roman" w:cs="Times New Roman"/>
          <w:sz w:val="24"/>
          <w:szCs w:val="24"/>
        </w:rPr>
        <w:t xml:space="preserve">bola poskytnutá </w:t>
      </w:r>
      <w:r w:rsidR="00A83991">
        <w:rPr>
          <w:rFonts w:ascii="Times New Roman" w:hAnsi="Times New Roman" w:cs="Times New Roman"/>
          <w:sz w:val="24"/>
          <w:szCs w:val="24"/>
        </w:rPr>
        <w:t xml:space="preserve">pomoc podľa oddielu 3.1 dočasného rámca štátna pomoc túto je nutné započítať do uvedeného </w:t>
      </w:r>
      <w:r w:rsidR="001A71D8">
        <w:rPr>
          <w:rFonts w:ascii="Times New Roman" w:hAnsi="Times New Roman" w:cs="Times New Roman"/>
          <w:sz w:val="24"/>
          <w:szCs w:val="24"/>
        </w:rPr>
        <w:t>limitu</w:t>
      </w:r>
      <w:r w:rsidR="00A83991">
        <w:rPr>
          <w:rFonts w:ascii="Times New Roman" w:hAnsi="Times New Roman" w:cs="Times New Roman"/>
          <w:sz w:val="24"/>
          <w:szCs w:val="24"/>
        </w:rPr>
        <w:t>.</w:t>
      </w:r>
    </w:p>
    <w:p w14:paraId="6C60D9F1" w14:textId="7A29483C" w:rsidR="00FA1951" w:rsidRPr="00875C3B" w:rsidRDefault="00A83991" w:rsidP="00FA1951">
      <w:pPr>
        <w:jc w:val="both"/>
        <w:rPr>
          <w:rFonts w:ascii="Times New Roman" w:hAnsi="Times New Roman" w:cs="Times New Roman"/>
          <w:sz w:val="24"/>
          <w:szCs w:val="24"/>
        </w:rPr>
      </w:pPr>
      <w:r>
        <w:rPr>
          <w:rFonts w:ascii="Times New Roman" w:hAnsi="Times New Roman" w:cs="Times New Roman"/>
          <w:sz w:val="24"/>
          <w:szCs w:val="24"/>
        </w:rPr>
        <w:t xml:space="preserve">V súvislosti s </w:t>
      </w:r>
      <w:r w:rsidR="00FA1951" w:rsidRPr="00875C3B">
        <w:rPr>
          <w:rFonts w:ascii="Times New Roman" w:hAnsi="Times New Roman" w:cs="Times New Roman"/>
          <w:sz w:val="24"/>
          <w:szCs w:val="24"/>
        </w:rPr>
        <w:t>uplatňovan</w:t>
      </w:r>
      <w:r>
        <w:rPr>
          <w:rFonts w:ascii="Times New Roman" w:hAnsi="Times New Roman" w:cs="Times New Roman"/>
          <w:sz w:val="24"/>
          <w:szCs w:val="24"/>
        </w:rPr>
        <w:t xml:space="preserve">ím </w:t>
      </w:r>
      <w:r w:rsidR="00FA1951" w:rsidRPr="00875C3B">
        <w:rPr>
          <w:rFonts w:ascii="Times New Roman" w:hAnsi="Times New Roman" w:cs="Times New Roman"/>
          <w:sz w:val="24"/>
          <w:szCs w:val="24"/>
        </w:rPr>
        <w:t>podmienky príjemcu pomoci, ktorým je jeden podnik, sa za oprávneného prijímateľa pomoci považuje podnik ako jed</w:t>
      </w:r>
      <w:r w:rsidR="00583DB0" w:rsidRPr="00875C3B">
        <w:rPr>
          <w:rFonts w:ascii="Times New Roman" w:hAnsi="Times New Roman" w:cs="Times New Roman"/>
          <w:sz w:val="24"/>
          <w:szCs w:val="24"/>
        </w:rPr>
        <w:t>iná</w:t>
      </w:r>
      <w:r w:rsidR="00FA1951" w:rsidRPr="00875C3B">
        <w:rPr>
          <w:rFonts w:ascii="Times New Roman" w:hAnsi="Times New Roman" w:cs="Times New Roman"/>
          <w:sz w:val="24"/>
          <w:szCs w:val="24"/>
        </w:rPr>
        <w:t xml:space="preserve"> hospodárska jednotka („</w:t>
      </w:r>
      <w:proofErr w:type="spellStart"/>
      <w:r w:rsidR="00297E93" w:rsidRPr="00875C3B">
        <w:rPr>
          <w:rFonts w:ascii="Times New Roman" w:hAnsi="Times New Roman" w:cs="Times New Roman"/>
          <w:sz w:val="24"/>
          <w:szCs w:val="24"/>
        </w:rPr>
        <w:t>undertaking</w:t>
      </w:r>
      <w:proofErr w:type="spellEnd"/>
      <w:r w:rsidR="00297E93" w:rsidRPr="00875C3B">
        <w:rPr>
          <w:rFonts w:ascii="Times New Roman" w:hAnsi="Times New Roman" w:cs="Times New Roman"/>
          <w:sz w:val="24"/>
          <w:szCs w:val="24"/>
        </w:rPr>
        <w:t>/</w:t>
      </w:r>
      <w:proofErr w:type="spellStart"/>
      <w:r w:rsidR="00FA1951" w:rsidRPr="00875C3B">
        <w:rPr>
          <w:rFonts w:ascii="Times New Roman" w:hAnsi="Times New Roman" w:cs="Times New Roman"/>
          <w:sz w:val="24"/>
          <w:szCs w:val="24"/>
        </w:rPr>
        <w:t>economic</w:t>
      </w:r>
      <w:proofErr w:type="spellEnd"/>
      <w:r w:rsidR="00FA1951" w:rsidRPr="00875C3B">
        <w:rPr>
          <w:rFonts w:ascii="Times New Roman" w:hAnsi="Times New Roman" w:cs="Times New Roman"/>
          <w:sz w:val="24"/>
          <w:szCs w:val="24"/>
        </w:rPr>
        <w:t xml:space="preserve"> </w:t>
      </w:r>
      <w:proofErr w:type="spellStart"/>
      <w:r w:rsidR="00FA1951" w:rsidRPr="00875C3B">
        <w:rPr>
          <w:rFonts w:ascii="Times New Roman" w:hAnsi="Times New Roman" w:cs="Times New Roman"/>
          <w:sz w:val="24"/>
          <w:szCs w:val="24"/>
        </w:rPr>
        <w:t>unit</w:t>
      </w:r>
      <w:proofErr w:type="spellEnd"/>
      <w:r w:rsidR="00FA1951" w:rsidRPr="00875C3B">
        <w:rPr>
          <w:rFonts w:ascii="Times New Roman" w:hAnsi="Times New Roman" w:cs="Times New Roman"/>
          <w:sz w:val="24"/>
          <w:szCs w:val="24"/>
        </w:rPr>
        <w:t>“). Preto viaceré oddelené právne subjekty, ktoré majú kontrolné podiely a iné funkčné, hospodárske a organizačné prepojenia, možno na účely uplatnenia tejto schémy pokladať za subjekty tvoriace</w:t>
      </w:r>
      <w:r w:rsidR="00583DB0" w:rsidRPr="00875C3B">
        <w:rPr>
          <w:rFonts w:ascii="Times New Roman" w:hAnsi="Times New Roman" w:cs="Times New Roman"/>
          <w:sz w:val="24"/>
          <w:szCs w:val="24"/>
        </w:rPr>
        <w:t xml:space="preserve"> takúto</w:t>
      </w:r>
      <w:r w:rsidR="00FA1951" w:rsidRPr="00875C3B">
        <w:rPr>
          <w:rFonts w:ascii="Times New Roman" w:hAnsi="Times New Roman" w:cs="Times New Roman"/>
          <w:sz w:val="24"/>
          <w:szCs w:val="24"/>
        </w:rPr>
        <w:t xml:space="preserve"> jed</w:t>
      </w:r>
      <w:r w:rsidR="00583DB0" w:rsidRPr="00875C3B">
        <w:rPr>
          <w:rFonts w:ascii="Times New Roman" w:hAnsi="Times New Roman" w:cs="Times New Roman"/>
          <w:sz w:val="24"/>
          <w:szCs w:val="24"/>
        </w:rPr>
        <w:t>inú</w:t>
      </w:r>
      <w:r w:rsidR="00FA1951" w:rsidRPr="00875C3B">
        <w:rPr>
          <w:rFonts w:ascii="Times New Roman" w:hAnsi="Times New Roman" w:cs="Times New Roman"/>
          <w:sz w:val="24"/>
          <w:szCs w:val="24"/>
        </w:rPr>
        <w:t xml:space="preserve"> hospodársku jednotku. Takáto hospodárska jednotka sa potom pokladá za prijímateľa pomoci.“ </w:t>
      </w:r>
    </w:p>
    <w:p w14:paraId="5A95E6FD" w14:textId="7447B85F" w:rsidR="006A6810" w:rsidRPr="00875C3B" w:rsidRDefault="00FA1951" w:rsidP="00FA1951">
      <w:pPr>
        <w:jc w:val="both"/>
        <w:rPr>
          <w:rFonts w:ascii="Times New Roman" w:hAnsi="Times New Roman" w:cs="Times New Roman"/>
          <w:sz w:val="24"/>
          <w:szCs w:val="24"/>
        </w:rPr>
      </w:pPr>
      <w:r w:rsidRPr="00875C3B">
        <w:rPr>
          <w:rFonts w:ascii="Times New Roman" w:hAnsi="Times New Roman" w:cs="Times New Roman"/>
          <w:sz w:val="24"/>
          <w:szCs w:val="24"/>
        </w:rPr>
        <w:t xml:space="preserve">To znamená, že sa overujú podmienky stanovené v PRÍLOHE I schémy pomoci, Článku 3 v rámci možného prepojenia podnikov („Prepojený podnik“) alebo partnerstva („Partnerský podnik“). Odporúčame pre určenie toho, či prijímateľ pomoci spadá do  skupiny podnikov, a definície „Partnerského podniku“ alebo „Prepojeného podniku“ príručku pre podniky s názvom: </w:t>
      </w:r>
      <w:hyperlink r:id="rId14" w:history="1">
        <w:r w:rsidRPr="00875C3B">
          <w:rPr>
            <w:rStyle w:val="Hypertextovprepojenie"/>
            <w:rFonts w:ascii="Times New Roman" w:hAnsi="Times New Roman" w:cs="Times New Roman"/>
            <w:sz w:val="24"/>
            <w:szCs w:val="24"/>
          </w:rPr>
          <w:t>Príručka pre používateľov k definícii  MSP</w:t>
        </w:r>
      </w:hyperlink>
    </w:p>
    <w:p w14:paraId="43CB5C3D" w14:textId="69B48445" w:rsidR="00FA1951" w:rsidRPr="00875C3B" w:rsidRDefault="008F1FB9" w:rsidP="00FA1951">
      <w:pPr>
        <w:jc w:val="both"/>
        <w:rPr>
          <w:rFonts w:ascii="Times New Roman" w:hAnsi="Times New Roman" w:cs="Times New Roman"/>
          <w:sz w:val="24"/>
          <w:szCs w:val="24"/>
        </w:rPr>
      </w:pPr>
      <w:r>
        <w:rPr>
          <w:rStyle w:val="Hypertextovprepojenie"/>
          <w:rFonts w:ascii="Times New Roman" w:hAnsi="Times New Roman" w:cs="Times New Roman"/>
          <w:sz w:val="24"/>
          <w:szCs w:val="24"/>
        </w:rPr>
        <w:t>&lt;</w:t>
      </w:r>
      <w:hyperlink r:id="rId15" w:history="1">
        <w:r w:rsidR="00FA1951" w:rsidRPr="00875C3B">
          <w:rPr>
            <w:rStyle w:val="Hypertextovprepojenie"/>
            <w:rFonts w:ascii="Times New Roman" w:hAnsi="Times New Roman" w:cs="Times New Roman"/>
            <w:sz w:val="24"/>
            <w:szCs w:val="24"/>
          </w:rPr>
          <w:t>https://ec.europa.eu/docsroom/documents/42921/attachments/1/translations/sk/renditions/native</w:t>
        </w:r>
      </w:hyperlink>
      <w:r>
        <w:rPr>
          <w:rFonts w:ascii="Times New Roman" w:hAnsi="Times New Roman" w:cs="Times New Roman"/>
          <w:sz w:val="24"/>
          <w:szCs w:val="24"/>
        </w:rPr>
        <w:t>&gt;</w:t>
      </w:r>
    </w:p>
    <w:p w14:paraId="6B9E7250" w14:textId="77777777" w:rsidR="00FA1951" w:rsidRPr="00875C3B" w:rsidRDefault="00FA1951" w:rsidP="00FA1951">
      <w:pPr>
        <w:jc w:val="both"/>
        <w:rPr>
          <w:rFonts w:ascii="Times New Roman" w:hAnsi="Times New Roman" w:cs="Times New Roman"/>
          <w:sz w:val="24"/>
          <w:szCs w:val="24"/>
        </w:rPr>
      </w:pPr>
    </w:p>
    <w:p w14:paraId="73A01CAA" w14:textId="78C5F8BF" w:rsidR="00BC49A1" w:rsidRPr="00875C3B" w:rsidRDefault="00BC49A1" w:rsidP="00FA1951">
      <w:pPr>
        <w:jc w:val="both"/>
        <w:rPr>
          <w:rFonts w:ascii="Times New Roman" w:hAnsi="Times New Roman" w:cs="Times New Roman"/>
          <w:b/>
          <w:sz w:val="24"/>
          <w:szCs w:val="24"/>
          <w:u w:val="single"/>
        </w:rPr>
      </w:pPr>
      <w:r w:rsidRPr="00875C3B">
        <w:rPr>
          <w:rFonts w:ascii="Times New Roman" w:hAnsi="Times New Roman" w:cs="Times New Roman"/>
          <w:b/>
          <w:sz w:val="24"/>
          <w:szCs w:val="24"/>
          <w:u w:val="single"/>
        </w:rPr>
        <w:t>Otázka č. 3</w:t>
      </w:r>
    </w:p>
    <w:p w14:paraId="78FC6A84" w14:textId="5B44FBE9" w:rsidR="00BC49A1" w:rsidRPr="00875C3B" w:rsidRDefault="00BC49A1" w:rsidP="006051EC">
      <w:pPr>
        <w:pStyle w:val="Normlnywebov"/>
        <w:jc w:val="both"/>
        <w:rPr>
          <w:i/>
          <w:lang w:eastAsia="en-US"/>
        </w:rPr>
      </w:pPr>
      <w:r w:rsidRPr="00875C3B">
        <w:rPr>
          <w:i/>
          <w:lang w:eastAsia="en-US"/>
        </w:rPr>
        <w:t>Celková výška pomoci (1,8 mil.€), ktorú nemôžeme presiahnuť k tomu, aby sme žiadali o</w:t>
      </w:r>
      <w:r w:rsidR="0059361A">
        <w:rPr>
          <w:i/>
          <w:lang w:eastAsia="en-US"/>
        </w:rPr>
        <w:t> </w:t>
      </w:r>
      <w:r w:rsidRPr="00875C3B">
        <w:rPr>
          <w:i/>
          <w:lang w:eastAsia="en-US"/>
        </w:rPr>
        <w:t>dotáciu</w:t>
      </w:r>
      <w:r w:rsidR="0059361A">
        <w:rPr>
          <w:i/>
          <w:lang w:eastAsia="en-US"/>
        </w:rPr>
        <w:t xml:space="preserve"> </w:t>
      </w:r>
      <w:r w:rsidRPr="00875C3B">
        <w:rPr>
          <w:i/>
          <w:lang w:eastAsia="en-US"/>
        </w:rPr>
        <w:t>podľa odd. 3.1. je myslená iba v rámci našej jednej spoločnosti alebo treba sledovať aj všetky ostatné firmy (každá má iné IČO), ktoré spadajú do veľkého podniku, pod ktorý patríme?</w:t>
      </w:r>
    </w:p>
    <w:p w14:paraId="1BCC56E5" w14:textId="77777777" w:rsidR="00BC49A1" w:rsidRPr="00875C3B" w:rsidRDefault="00BC49A1" w:rsidP="006051EC">
      <w:pPr>
        <w:pStyle w:val="Obyajntext"/>
        <w:jc w:val="both"/>
        <w:rPr>
          <w:rFonts w:ascii="Times New Roman" w:hAnsi="Times New Roman" w:cs="Times New Roman"/>
          <w:sz w:val="24"/>
          <w:szCs w:val="24"/>
        </w:rPr>
      </w:pPr>
      <w:r w:rsidRPr="00875C3B">
        <w:rPr>
          <w:rFonts w:ascii="Times New Roman" w:hAnsi="Times New Roman" w:cs="Times New Roman"/>
          <w:sz w:val="24"/>
          <w:szCs w:val="24"/>
        </w:rPr>
        <w:t>Je potrebné sledovať a spočítať poskytnutú/žiadanú pomoc za všetky prepojené podniky. Veľmi zjednodušená definícia prepojenosti: podnik (vyššie postavený podnik) vlastní, buď samostatne, alebo spoločne s jedným alebo viacerými prepojenými podnikmi 25 % alebo viac imania alebo hlasovacích práv iného podniku (nižšie postavený podnik).</w:t>
      </w:r>
    </w:p>
    <w:p w14:paraId="6A518C60" w14:textId="3671C470" w:rsidR="00BC49A1" w:rsidRPr="00875C3B" w:rsidRDefault="00BC49A1" w:rsidP="006E198B">
      <w:pPr>
        <w:pStyle w:val="Obyajntext"/>
        <w:jc w:val="both"/>
        <w:rPr>
          <w:rFonts w:ascii="Times New Roman" w:hAnsi="Times New Roman" w:cs="Times New Roman"/>
          <w:sz w:val="24"/>
          <w:szCs w:val="24"/>
        </w:rPr>
      </w:pPr>
      <w:r w:rsidRPr="00875C3B">
        <w:rPr>
          <w:rFonts w:ascii="Times New Roman" w:hAnsi="Times New Roman" w:cs="Times New Roman"/>
          <w:sz w:val="24"/>
          <w:szCs w:val="24"/>
        </w:rPr>
        <w:t>Definíciu samostatného, partnerského a prepojeného podniku nájde</w:t>
      </w:r>
      <w:r w:rsidR="00297E93" w:rsidRPr="00875C3B">
        <w:rPr>
          <w:rFonts w:ascii="Times New Roman" w:hAnsi="Times New Roman" w:cs="Times New Roman"/>
          <w:sz w:val="24"/>
          <w:szCs w:val="24"/>
        </w:rPr>
        <w:t>te v prílohe č. I</w:t>
      </w:r>
      <w:r w:rsidRPr="00875C3B">
        <w:rPr>
          <w:rFonts w:ascii="Times New Roman" w:hAnsi="Times New Roman" w:cs="Times New Roman"/>
          <w:sz w:val="24"/>
          <w:szCs w:val="24"/>
        </w:rPr>
        <w:t xml:space="preserve"> Definícia MSP v aktuálnej Schéme štátnej pomoci pre dočasnú pomoc na podporu udržania zamestnanosti a podporu samostatne zárobkovo činných osôb v období situácie spôsobe</w:t>
      </w:r>
      <w:r w:rsidR="00297E93" w:rsidRPr="00875C3B">
        <w:rPr>
          <w:rFonts w:ascii="Times New Roman" w:hAnsi="Times New Roman" w:cs="Times New Roman"/>
          <w:sz w:val="24"/>
          <w:szCs w:val="24"/>
        </w:rPr>
        <w:t>nej nákazou Covid-19.</w:t>
      </w:r>
    </w:p>
    <w:p w14:paraId="092E5EC5" w14:textId="2A8B8D5B" w:rsidR="00BC49A1" w:rsidRPr="00875C3B" w:rsidRDefault="00BC49A1" w:rsidP="008F1FB9">
      <w:pPr>
        <w:pStyle w:val="Obyajntext"/>
        <w:rPr>
          <w:rFonts w:ascii="Times New Roman" w:hAnsi="Times New Roman" w:cs="Times New Roman"/>
          <w:sz w:val="24"/>
          <w:szCs w:val="24"/>
        </w:rPr>
      </w:pPr>
      <w:r w:rsidRPr="00875C3B">
        <w:rPr>
          <w:rFonts w:ascii="Times New Roman" w:hAnsi="Times New Roman" w:cs="Times New Roman"/>
          <w:sz w:val="24"/>
          <w:szCs w:val="24"/>
        </w:rPr>
        <w:t xml:space="preserve">Pre určenie či ide o samostatný, partnerský alebo prepojený podnik (a s koľkými subjektmi) odporúčame využiť </w:t>
      </w:r>
      <w:hyperlink r:id="rId16" w:history="1">
        <w:r w:rsidRPr="008F1FB9">
          <w:rPr>
            <w:rStyle w:val="Hypertextovprepojenie"/>
            <w:rFonts w:ascii="Times New Roman" w:hAnsi="Times New Roman" w:cs="Times New Roman"/>
            <w:sz w:val="24"/>
            <w:szCs w:val="24"/>
          </w:rPr>
          <w:t>Príručku pre používateľov k definícií MSP</w:t>
        </w:r>
      </w:hyperlink>
      <w:r w:rsidRPr="00875C3B">
        <w:rPr>
          <w:rFonts w:ascii="Times New Roman" w:hAnsi="Times New Roman" w:cs="Times New Roman"/>
          <w:sz w:val="24"/>
          <w:szCs w:val="24"/>
        </w:rPr>
        <w:t xml:space="preserve"> </w:t>
      </w:r>
      <w:hyperlink r:id="rId17" w:history="1">
        <w:r w:rsidRPr="00875C3B">
          <w:rPr>
            <w:rStyle w:val="Hypertextovprepojenie"/>
            <w:rFonts w:ascii="Times New Roman" w:hAnsi="Times New Roman" w:cs="Times New Roman"/>
            <w:sz w:val="24"/>
            <w:szCs w:val="24"/>
          </w:rPr>
          <w:t>https://ec.europa.eu/docsroom/documents/42921/attachments/1/translations/sk/renditions/native</w:t>
        </w:r>
      </w:hyperlink>
      <w:r w:rsidR="006E198B">
        <w:rPr>
          <w:rStyle w:val="Hypertextovprepojenie"/>
          <w:rFonts w:ascii="Times New Roman" w:hAnsi="Times New Roman" w:cs="Times New Roman"/>
          <w:sz w:val="24"/>
          <w:szCs w:val="24"/>
        </w:rPr>
        <w:t xml:space="preserve"> </w:t>
      </w:r>
    </w:p>
    <w:p w14:paraId="19D7C1BD" w14:textId="77777777" w:rsidR="00BC49A1" w:rsidRPr="00875C3B" w:rsidRDefault="00BC49A1" w:rsidP="006E198B">
      <w:pPr>
        <w:pStyle w:val="Obyajntext"/>
        <w:jc w:val="both"/>
        <w:rPr>
          <w:rFonts w:ascii="Times New Roman" w:hAnsi="Times New Roman" w:cs="Times New Roman"/>
          <w:sz w:val="24"/>
          <w:szCs w:val="24"/>
        </w:rPr>
      </w:pPr>
    </w:p>
    <w:p w14:paraId="05303798" w14:textId="77777777" w:rsidR="00BC49A1" w:rsidRPr="00875C3B" w:rsidRDefault="00BC49A1" w:rsidP="006E198B">
      <w:pPr>
        <w:pStyle w:val="Obyajntext"/>
        <w:jc w:val="both"/>
        <w:rPr>
          <w:rFonts w:ascii="Times New Roman" w:hAnsi="Times New Roman" w:cs="Times New Roman"/>
          <w:sz w:val="24"/>
          <w:szCs w:val="24"/>
        </w:rPr>
      </w:pPr>
    </w:p>
    <w:p w14:paraId="5DE4B856" w14:textId="428382A5" w:rsidR="00BC49A1" w:rsidRPr="00875C3B" w:rsidRDefault="00297E93" w:rsidP="00FA1951">
      <w:pPr>
        <w:jc w:val="both"/>
        <w:rPr>
          <w:rFonts w:ascii="Times New Roman" w:hAnsi="Times New Roman" w:cs="Times New Roman"/>
          <w:b/>
          <w:sz w:val="24"/>
          <w:szCs w:val="24"/>
          <w:u w:val="single"/>
        </w:rPr>
      </w:pPr>
      <w:r w:rsidRPr="00875C3B">
        <w:rPr>
          <w:rFonts w:ascii="Times New Roman" w:hAnsi="Times New Roman" w:cs="Times New Roman"/>
          <w:b/>
          <w:sz w:val="24"/>
          <w:szCs w:val="24"/>
          <w:u w:val="single"/>
        </w:rPr>
        <w:t>Otázka č. 4</w:t>
      </w:r>
    </w:p>
    <w:p w14:paraId="4A37CE4E" w14:textId="263D62CA" w:rsidR="00297E93" w:rsidRPr="00875C3B" w:rsidRDefault="00297E93" w:rsidP="00FA1951">
      <w:pPr>
        <w:jc w:val="both"/>
        <w:rPr>
          <w:rFonts w:ascii="Times New Roman" w:hAnsi="Times New Roman" w:cs="Times New Roman"/>
          <w:i/>
          <w:sz w:val="24"/>
          <w:szCs w:val="24"/>
        </w:rPr>
      </w:pPr>
      <w:r w:rsidRPr="00875C3B">
        <w:rPr>
          <w:rFonts w:ascii="Times New Roman" w:hAnsi="Times New Roman" w:cs="Times New Roman"/>
          <w:i/>
          <w:sz w:val="24"/>
          <w:szCs w:val="24"/>
        </w:rPr>
        <w:t>V časti, kde zadávame schémy štátnej pomoci aj s konkrétnymi sumami, máme zadávať dotácie, ktoré boli poskytnuté iba našej spoločnosti, alebo je potrebné zadávať dotácie s konkrétnymi sumami aj za ostatné firmy (každá má iné IČO), ktoré spadajú do veľkého podniku, pod ktorý patríme?</w:t>
      </w:r>
    </w:p>
    <w:p w14:paraId="1C03A239" w14:textId="54F7A843" w:rsidR="00297E93" w:rsidRPr="00875C3B" w:rsidRDefault="00297E93" w:rsidP="00FA1951">
      <w:pPr>
        <w:jc w:val="both"/>
        <w:rPr>
          <w:rFonts w:ascii="Times New Roman" w:hAnsi="Times New Roman" w:cs="Times New Roman"/>
          <w:sz w:val="24"/>
          <w:szCs w:val="24"/>
        </w:rPr>
      </w:pPr>
      <w:r w:rsidRPr="00875C3B">
        <w:rPr>
          <w:rFonts w:ascii="Times New Roman" w:hAnsi="Times New Roman" w:cs="Times New Roman"/>
          <w:noProof/>
          <w:sz w:val="24"/>
          <w:szCs w:val="24"/>
          <w:lang w:eastAsia="sk-SK"/>
        </w:rPr>
        <w:drawing>
          <wp:inline distT="0" distB="0" distL="0" distR="0" wp14:anchorId="3488CD35" wp14:editId="7003F554">
            <wp:extent cx="5162550" cy="1676400"/>
            <wp:effectExtent l="0" t="0" r="0" b="0"/>
            <wp:docPr id="1" name="Obrázok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62550" cy="1676400"/>
                    </a:xfrm>
                    <a:prstGeom prst="rect">
                      <a:avLst/>
                    </a:prstGeom>
                    <a:noFill/>
                    <a:ln>
                      <a:noFill/>
                    </a:ln>
                  </pic:spPr>
                </pic:pic>
              </a:graphicData>
            </a:graphic>
          </wp:inline>
        </w:drawing>
      </w:r>
    </w:p>
    <w:p w14:paraId="20672D71" w14:textId="65C7302C" w:rsidR="00297E93" w:rsidRDefault="00297E93" w:rsidP="006E198B">
      <w:pPr>
        <w:adjustRightInd w:val="0"/>
        <w:spacing w:after="0" w:line="240" w:lineRule="auto"/>
        <w:jc w:val="both"/>
        <w:rPr>
          <w:rFonts w:ascii="Times New Roman" w:hAnsi="Times New Roman" w:cs="Times New Roman"/>
          <w:sz w:val="24"/>
          <w:szCs w:val="24"/>
        </w:rPr>
      </w:pPr>
      <w:r w:rsidRPr="00875C3B">
        <w:rPr>
          <w:rFonts w:ascii="Times New Roman" w:hAnsi="Times New Roman" w:cs="Times New Roman"/>
          <w:sz w:val="24"/>
          <w:szCs w:val="24"/>
        </w:rPr>
        <w:t xml:space="preserve">Áno, je potrebné zadávať spočítané (kumulatívne) sumy žiadanej/vyplatenej pomoci v rámci oddielu 3.1 Dočasného rámca </w:t>
      </w:r>
      <w:r w:rsidRPr="0059361A">
        <w:rPr>
          <w:rFonts w:ascii="Times New Roman" w:hAnsi="Times New Roman" w:cs="Times New Roman"/>
          <w:b/>
          <w:sz w:val="24"/>
          <w:szCs w:val="24"/>
          <w:u w:val="single"/>
        </w:rPr>
        <w:t>za všetky prepojené</w:t>
      </w:r>
      <w:r w:rsidR="006E198B" w:rsidRPr="0059361A">
        <w:rPr>
          <w:rFonts w:ascii="Times New Roman" w:hAnsi="Times New Roman" w:cs="Times New Roman"/>
          <w:b/>
          <w:sz w:val="24"/>
          <w:szCs w:val="24"/>
          <w:u w:val="single"/>
        </w:rPr>
        <w:t>/partnerské</w:t>
      </w:r>
      <w:r w:rsidRPr="0059361A">
        <w:rPr>
          <w:rFonts w:ascii="Times New Roman" w:hAnsi="Times New Roman" w:cs="Times New Roman"/>
          <w:b/>
          <w:sz w:val="24"/>
          <w:szCs w:val="24"/>
          <w:u w:val="single"/>
        </w:rPr>
        <w:t xml:space="preserve"> podniky</w:t>
      </w:r>
      <w:r w:rsidR="006E198B" w:rsidRPr="006E198B">
        <w:rPr>
          <w:rFonts w:ascii="Times New Roman" w:hAnsi="Times New Roman" w:cs="Times New Roman"/>
          <w:sz w:val="24"/>
          <w:szCs w:val="24"/>
        </w:rPr>
        <w:t xml:space="preserve">, ktoré s vami tvoria jednu hospodársku jednotku (jeden podnik) </w:t>
      </w:r>
      <w:r w:rsidR="001A71D8">
        <w:rPr>
          <w:rFonts w:ascii="Times New Roman" w:hAnsi="Times New Roman" w:cs="Times New Roman"/>
          <w:sz w:val="24"/>
          <w:szCs w:val="24"/>
        </w:rPr>
        <w:t>- v</w:t>
      </w:r>
      <w:r w:rsidR="006E198B" w:rsidRPr="006E198B">
        <w:rPr>
          <w:rFonts w:ascii="Times New Roman" w:hAnsi="Times New Roman" w:cs="Times New Roman"/>
          <w:sz w:val="24"/>
          <w:szCs w:val="24"/>
        </w:rPr>
        <w:t xml:space="preserve"> zmysle </w:t>
      </w:r>
      <w:r w:rsidR="006E198B" w:rsidRPr="001A71D8">
        <w:rPr>
          <w:rFonts w:ascii="Times New Roman" w:hAnsi="Times New Roman" w:cs="Times New Roman"/>
          <w:iCs/>
          <w:sz w:val="24"/>
          <w:szCs w:val="24"/>
        </w:rPr>
        <w:t>PRÍLOHY 1</w:t>
      </w:r>
      <w:r w:rsidR="006E198B" w:rsidRPr="001E26D4">
        <w:rPr>
          <w:rFonts w:ascii="Times New Roman" w:hAnsi="Times New Roman" w:cs="Times New Roman"/>
          <w:i/>
          <w:iCs/>
          <w:sz w:val="24"/>
          <w:szCs w:val="24"/>
        </w:rPr>
        <w:t xml:space="preserve"> </w:t>
      </w:r>
      <w:r w:rsidRPr="006E198B">
        <w:rPr>
          <w:rFonts w:ascii="Times New Roman" w:hAnsi="Times New Roman" w:cs="Times New Roman"/>
          <w:sz w:val="24"/>
          <w:szCs w:val="24"/>
        </w:rPr>
        <w:t>Schémy štátnej pomoci pre dočasnú pomoc na podporu udržania zamestnanosti a podporu samostatne zárobkovo činných osôb v období situácie spôsobenej nákazou</w:t>
      </w:r>
      <w:r w:rsidRPr="00875C3B">
        <w:rPr>
          <w:rFonts w:ascii="Times New Roman" w:hAnsi="Times New Roman" w:cs="Times New Roman"/>
          <w:sz w:val="24"/>
          <w:szCs w:val="24"/>
        </w:rPr>
        <w:t xml:space="preserve"> Covid-19.</w:t>
      </w:r>
    </w:p>
    <w:p w14:paraId="05A1D7BA" w14:textId="77777777" w:rsidR="006E198B" w:rsidRPr="00875C3B" w:rsidRDefault="006E198B" w:rsidP="006E198B">
      <w:pPr>
        <w:adjustRightInd w:val="0"/>
        <w:spacing w:after="0" w:line="240" w:lineRule="auto"/>
        <w:jc w:val="both"/>
        <w:rPr>
          <w:rFonts w:ascii="Times New Roman" w:hAnsi="Times New Roman" w:cs="Times New Roman"/>
          <w:sz w:val="24"/>
          <w:szCs w:val="24"/>
        </w:rPr>
      </w:pPr>
    </w:p>
    <w:p w14:paraId="62E794DE" w14:textId="77777777" w:rsidR="00297E93" w:rsidRPr="00875C3B" w:rsidRDefault="00297E93" w:rsidP="00FA1951">
      <w:pPr>
        <w:jc w:val="both"/>
        <w:rPr>
          <w:rFonts w:ascii="Times New Roman" w:hAnsi="Times New Roman" w:cs="Times New Roman"/>
          <w:sz w:val="24"/>
          <w:szCs w:val="24"/>
        </w:rPr>
      </w:pPr>
    </w:p>
    <w:p w14:paraId="40A68A26" w14:textId="77777777" w:rsidR="00297E93" w:rsidRPr="00875C3B" w:rsidRDefault="00297E93" w:rsidP="00FA1951">
      <w:pPr>
        <w:jc w:val="both"/>
        <w:rPr>
          <w:rFonts w:ascii="Times New Roman" w:hAnsi="Times New Roman" w:cs="Times New Roman"/>
          <w:sz w:val="24"/>
          <w:szCs w:val="24"/>
        </w:rPr>
      </w:pPr>
    </w:p>
    <w:sectPr w:rsidR="00297E93" w:rsidRPr="00875C3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99426" w14:textId="77777777" w:rsidR="00F35063" w:rsidRDefault="00F35063" w:rsidP="0059361A">
      <w:pPr>
        <w:spacing w:after="0" w:line="240" w:lineRule="auto"/>
      </w:pPr>
      <w:r>
        <w:separator/>
      </w:r>
    </w:p>
  </w:endnote>
  <w:endnote w:type="continuationSeparator" w:id="0">
    <w:p w14:paraId="4FCC66F6" w14:textId="77777777" w:rsidR="00F35063" w:rsidRDefault="00F35063" w:rsidP="0059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942494"/>
      <w:docPartObj>
        <w:docPartGallery w:val="Page Numbers (Bottom of Page)"/>
        <w:docPartUnique/>
      </w:docPartObj>
    </w:sdtPr>
    <w:sdtContent>
      <w:p w14:paraId="06251E96" w14:textId="4BDAE3CD" w:rsidR="0059361A" w:rsidRDefault="0059361A">
        <w:pPr>
          <w:pStyle w:val="Pta"/>
          <w:jc w:val="right"/>
        </w:pPr>
        <w:r>
          <w:fldChar w:fldCharType="begin"/>
        </w:r>
        <w:r>
          <w:instrText>PAGE   \* MERGEFORMAT</w:instrText>
        </w:r>
        <w:r>
          <w:fldChar w:fldCharType="separate"/>
        </w:r>
        <w:r w:rsidR="0090662F">
          <w:rPr>
            <w:noProof/>
          </w:rPr>
          <w:t>7</w:t>
        </w:r>
        <w:r>
          <w:fldChar w:fldCharType="end"/>
        </w:r>
      </w:p>
    </w:sdtContent>
  </w:sdt>
  <w:p w14:paraId="151B2155" w14:textId="77777777" w:rsidR="0059361A" w:rsidRDefault="0059361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580E" w14:textId="77777777" w:rsidR="00F35063" w:rsidRDefault="00F35063" w:rsidP="0059361A">
      <w:pPr>
        <w:spacing w:after="0" w:line="240" w:lineRule="auto"/>
      </w:pPr>
      <w:r>
        <w:separator/>
      </w:r>
    </w:p>
  </w:footnote>
  <w:footnote w:type="continuationSeparator" w:id="0">
    <w:p w14:paraId="330C1BA6" w14:textId="77777777" w:rsidR="00F35063" w:rsidRDefault="00F35063" w:rsidP="00593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A85"/>
    <w:multiLevelType w:val="hybridMultilevel"/>
    <w:tmpl w:val="A094F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0A2933"/>
    <w:multiLevelType w:val="hybridMultilevel"/>
    <w:tmpl w:val="9CD2BA7E"/>
    <w:lvl w:ilvl="0" w:tplc="BACE17F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F9237E8"/>
    <w:multiLevelType w:val="hybridMultilevel"/>
    <w:tmpl w:val="FECC7ED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616E0C4B"/>
    <w:multiLevelType w:val="hybridMultilevel"/>
    <w:tmpl w:val="E5E87398"/>
    <w:lvl w:ilvl="0" w:tplc="E1A6421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68558D7"/>
    <w:multiLevelType w:val="hybridMultilevel"/>
    <w:tmpl w:val="E18A0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B1"/>
    <w:rsid w:val="000E5E14"/>
    <w:rsid w:val="0013475E"/>
    <w:rsid w:val="00172D1A"/>
    <w:rsid w:val="001A71D8"/>
    <w:rsid w:val="001E26D4"/>
    <w:rsid w:val="00273726"/>
    <w:rsid w:val="00297E93"/>
    <w:rsid w:val="002B35A5"/>
    <w:rsid w:val="002F03F8"/>
    <w:rsid w:val="00347363"/>
    <w:rsid w:val="00437D40"/>
    <w:rsid w:val="00583DB0"/>
    <w:rsid w:val="0059361A"/>
    <w:rsid w:val="005D3D13"/>
    <w:rsid w:val="006051EC"/>
    <w:rsid w:val="00622886"/>
    <w:rsid w:val="006700E7"/>
    <w:rsid w:val="006A6810"/>
    <w:rsid w:val="006E15B0"/>
    <w:rsid w:val="006E198B"/>
    <w:rsid w:val="007902E0"/>
    <w:rsid w:val="008130CA"/>
    <w:rsid w:val="00875C3B"/>
    <w:rsid w:val="008B53CA"/>
    <w:rsid w:val="008E09E5"/>
    <w:rsid w:val="008E3785"/>
    <w:rsid w:val="008F1FB9"/>
    <w:rsid w:val="0090662F"/>
    <w:rsid w:val="009F78F9"/>
    <w:rsid w:val="00A83991"/>
    <w:rsid w:val="00BC49A1"/>
    <w:rsid w:val="00D20F20"/>
    <w:rsid w:val="00DD2C15"/>
    <w:rsid w:val="00E03FB1"/>
    <w:rsid w:val="00F35063"/>
    <w:rsid w:val="00F35504"/>
    <w:rsid w:val="00F82789"/>
    <w:rsid w:val="00FA1951"/>
    <w:rsid w:val="00FA3FC2"/>
    <w:rsid w:val="00FC1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F332"/>
  <w15:chartTrackingRefBased/>
  <w15:docId w15:val="{76ABA0B9-269C-4A59-82D0-D69FE6C8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5A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2B35A5"/>
    <w:pPr>
      <w:spacing w:after="0" w:line="240" w:lineRule="auto"/>
    </w:pPr>
    <w:rPr>
      <w:rFonts w:ascii="Times New Roman" w:eastAsia="Times New Roman" w:hAnsi="Times New Roman" w:cs="Times New Roman"/>
      <w:sz w:val="20"/>
      <w:szCs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2B35A5"/>
    <w:rPr>
      <w:rFonts w:ascii="Times New Roman" w:eastAsia="Times New Roman" w:hAnsi="Times New Roman" w:cs="Times New Roman"/>
      <w:sz w:val="20"/>
      <w:szCs w:val="20"/>
      <w:lang w:eastAsia="cs-CZ"/>
    </w:rPr>
  </w:style>
  <w:style w:type="paragraph" w:styleId="Odsekzoznamu">
    <w:name w:val="List Paragraph"/>
    <w:aliases w:val="body,Odsek zoznamu2,Odsek zoznamu1,List Paragraph,Table of contents numbered"/>
    <w:basedOn w:val="Normlny"/>
    <w:link w:val="OdsekzoznamuChar"/>
    <w:uiPriority w:val="34"/>
    <w:qFormat/>
    <w:rsid w:val="002B35A5"/>
    <w:pPr>
      <w:ind w:left="720"/>
      <w:contextualSpacing/>
    </w:pPr>
  </w:style>
  <w:style w:type="character" w:styleId="Hypertextovprepojenie">
    <w:name w:val="Hyperlink"/>
    <w:basedOn w:val="Predvolenpsmoodseku"/>
    <w:uiPriority w:val="99"/>
    <w:unhideWhenUsed/>
    <w:rsid w:val="00DD2C15"/>
    <w:rPr>
      <w:color w:val="0000FF"/>
      <w:u w:val="single"/>
    </w:rPr>
  </w:style>
  <w:style w:type="character" w:styleId="PouitHypertextovPrepojenie">
    <w:name w:val="FollowedHyperlink"/>
    <w:basedOn w:val="Predvolenpsmoodseku"/>
    <w:uiPriority w:val="99"/>
    <w:semiHidden/>
    <w:unhideWhenUsed/>
    <w:rsid w:val="00FA1951"/>
    <w:rPr>
      <w:color w:val="954F72" w:themeColor="followedHyperlink"/>
      <w:u w:val="single"/>
    </w:rPr>
  </w:style>
  <w:style w:type="character" w:styleId="Odkaznakomentr">
    <w:name w:val="annotation reference"/>
    <w:basedOn w:val="Predvolenpsmoodseku"/>
    <w:uiPriority w:val="99"/>
    <w:semiHidden/>
    <w:unhideWhenUsed/>
    <w:rsid w:val="00583DB0"/>
    <w:rPr>
      <w:sz w:val="16"/>
      <w:szCs w:val="16"/>
    </w:rPr>
  </w:style>
  <w:style w:type="paragraph" w:styleId="Textkomentra">
    <w:name w:val="annotation text"/>
    <w:basedOn w:val="Normlny"/>
    <w:link w:val="TextkomentraChar"/>
    <w:uiPriority w:val="99"/>
    <w:semiHidden/>
    <w:unhideWhenUsed/>
    <w:rsid w:val="00583DB0"/>
    <w:pPr>
      <w:spacing w:line="240" w:lineRule="auto"/>
    </w:pPr>
    <w:rPr>
      <w:sz w:val="20"/>
      <w:szCs w:val="20"/>
    </w:rPr>
  </w:style>
  <w:style w:type="character" w:customStyle="1" w:styleId="TextkomentraChar">
    <w:name w:val="Text komentára Char"/>
    <w:basedOn w:val="Predvolenpsmoodseku"/>
    <w:link w:val="Textkomentra"/>
    <w:uiPriority w:val="99"/>
    <w:semiHidden/>
    <w:rsid w:val="00583DB0"/>
    <w:rPr>
      <w:sz w:val="20"/>
      <w:szCs w:val="20"/>
    </w:rPr>
  </w:style>
  <w:style w:type="paragraph" w:styleId="Predmetkomentra">
    <w:name w:val="annotation subject"/>
    <w:basedOn w:val="Textkomentra"/>
    <w:next w:val="Textkomentra"/>
    <w:link w:val="PredmetkomentraChar"/>
    <w:uiPriority w:val="99"/>
    <w:semiHidden/>
    <w:unhideWhenUsed/>
    <w:rsid w:val="00583DB0"/>
    <w:rPr>
      <w:b/>
      <w:bCs/>
    </w:rPr>
  </w:style>
  <w:style w:type="character" w:customStyle="1" w:styleId="PredmetkomentraChar">
    <w:name w:val="Predmet komentára Char"/>
    <w:basedOn w:val="TextkomentraChar"/>
    <w:link w:val="Predmetkomentra"/>
    <w:uiPriority w:val="99"/>
    <w:semiHidden/>
    <w:rsid w:val="00583DB0"/>
    <w:rPr>
      <w:b/>
      <w:bCs/>
      <w:sz w:val="20"/>
      <w:szCs w:val="20"/>
    </w:rPr>
  </w:style>
  <w:style w:type="paragraph" w:styleId="Textbubliny">
    <w:name w:val="Balloon Text"/>
    <w:basedOn w:val="Normlny"/>
    <w:link w:val="TextbublinyChar"/>
    <w:uiPriority w:val="99"/>
    <w:semiHidden/>
    <w:unhideWhenUsed/>
    <w:rsid w:val="00583D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3DB0"/>
    <w:rPr>
      <w:rFonts w:ascii="Segoe UI" w:hAnsi="Segoe UI" w:cs="Segoe UI"/>
      <w:sz w:val="18"/>
      <w:szCs w:val="18"/>
    </w:rPr>
  </w:style>
  <w:style w:type="paragraph" w:styleId="Normlnywebov">
    <w:name w:val="Normal (Web)"/>
    <w:basedOn w:val="Normlny"/>
    <w:uiPriority w:val="99"/>
    <w:semiHidden/>
    <w:unhideWhenUsed/>
    <w:rsid w:val="00BC49A1"/>
    <w:pPr>
      <w:spacing w:before="100" w:beforeAutospacing="1" w:after="100" w:afterAutospacing="1" w:line="240" w:lineRule="auto"/>
    </w:pPr>
    <w:rPr>
      <w:rFonts w:ascii="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BC49A1"/>
    <w:pPr>
      <w:spacing w:after="0" w:line="240" w:lineRule="auto"/>
    </w:pPr>
    <w:rPr>
      <w:rFonts w:ascii="Calibri" w:hAnsi="Calibri" w:cs="Calibri"/>
    </w:rPr>
  </w:style>
  <w:style w:type="character" w:customStyle="1" w:styleId="ObyajntextChar">
    <w:name w:val="Obyčajný text Char"/>
    <w:basedOn w:val="Predvolenpsmoodseku"/>
    <w:link w:val="Obyajntext"/>
    <w:uiPriority w:val="99"/>
    <w:semiHidden/>
    <w:rsid w:val="00BC49A1"/>
    <w:rPr>
      <w:rFonts w:ascii="Calibri" w:hAnsi="Calibri" w:cs="Calibri"/>
    </w:rPr>
  </w:style>
  <w:style w:type="character" w:customStyle="1" w:styleId="OdsekzoznamuChar">
    <w:name w:val="Odsek zoznamu Char"/>
    <w:aliases w:val="body Char,Odsek zoznamu2 Char,Odsek zoznamu1 Char,List Paragraph Char,Table of contents numbered Char"/>
    <w:link w:val="Odsekzoznamu"/>
    <w:uiPriority w:val="34"/>
    <w:locked/>
    <w:rsid w:val="006E198B"/>
  </w:style>
  <w:style w:type="paragraph" w:styleId="Hlavika">
    <w:name w:val="header"/>
    <w:basedOn w:val="Normlny"/>
    <w:link w:val="HlavikaChar"/>
    <w:uiPriority w:val="99"/>
    <w:unhideWhenUsed/>
    <w:rsid w:val="005936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361A"/>
  </w:style>
  <w:style w:type="paragraph" w:styleId="Pta">
    <w:name w:val="footer"/>
    <w:basedOn w:val="Normlny"/>
    <w:link w:val="PtaChar"/>
    <w:uiPriority w:val="99"/>
    <w:unhideWhenUsed/>
    <w:rsid w:val="0059361A"/>
    <w:pPr>
      <w:tabs>
        <w:tab w:val="center" w:pos="4536"/>
        <w:tab w:val="right" w:pos="9072"/>
      </w:tabs>
      <w:spacing w:after="0" w:line="240" w:lineRule="auto"/>
    </w:pPr>
  </w:style>
  <w:style w:type="character" w:customStyle="1" w:styleId="PtaChar">
    <w:name w:val="Päta Char"/>
    <w:basedOn w:val="Predvolenpsmoodseku"/>
    <w:link w:val="Pta"/>
    <w:uiPriority w:val="99"/>
    <w:rsid w:val="0059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5581">
      <w:bodyDiv w:val="1"/>
      <w:marLeft w:val="0"/>
      <w:marRight w:val="0"/>
      <w:marTop w:val="0"/>
      <w:marBottom w:val="0"/>
      <w:divBdr>
        <w:top w:val="none" w:sz="0" w:space="0" w:color="auto"/>
        <w:left w:val="none" w:sz="0" w:space="0" w:color="auto"/>
        <w:bottom w:val="none" w:sz="0" w:space="0" w:color="auto"/>
        <w:right w:val="none" w:sz="0" w:space="0" w:color="auto"/>
      </w:divBdr>
    </w:div>
    <w:div w:id="694161449">
      <w:bodyDiv w:val="1"/>
      <w:marLeft w:val="0"/>
      <w:marRight w:val="0"/>
      <w:marTop w:val="0"/>
      <w:marBottom w:val="0"/>
      <w:divBdr>
        <w:top w:val="none" w:sz="0" w:space="0" w:color="auto"/>
        <w:left w:val="none" w:sz="0" w:space="0" w:color="auto"/>
        <w:bottom w:val="none" w:sz="0" w:space="0" w:color="auto"/>
        <w:right w:val="none" w:sz="0" w:space="0" w:color="auto"/>
      </w:divBdr>
    </w:div>
    <w:div w:id="1338538464">
      <w:bodyDiv w:val="1"/>
      <w:marLeft w:val="0"/>
      <w:marRight w:val="0"/>
      <w:marTop w:val="0"/>
      <w:marBottom w:val="0"/>
      <w:divBdr>
        <w:top w:val="none" w:sz="0" w:space="0" w:color="auto"/>
        <w:left w:val="none" w:sz="0" w:space="0" w:color="auto"/>
        <w:bottom w:val="none" w:sz="0" w:space="0" w:color="auto"/>
        <w:right w:val="none" w:sz="0" w:space="0" w:color="auto"/>
      </w:divBdr>
    </w:div>
    <w:div w:id="1944265831">
      <w:bodyDiv w:val="1"/>
      <w:marLeft w:val="0"/>
      <w:marRight w:val="0"/>
      <w:marTop w:val="0"/>
      <w:marBottom w:val="0"/>
      <w:divBdr>
        <w:top w:val="none" w:sz="0" w:space="0" w:color="auto"/>
        <w:left w:val="none" w:sz="0" w:space="0" w:color="auto"/>
        <w:bottom w:val="none" w:sz="0" w:space="0" w:color="auto"/>
        <w:right w:val="none" w:sz="0" w:space="0" w:color="auto"/>
      </w:divBdr>
    </w:div>
    <w:div w:id="19733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vai.sk/dokumenty/metodicke_dokumenty_v-gescii_mhsr/vyhlasenie_velkost_podniku/" TargetMode="External"/><Relationship Id="rId13" Type="http://schemas.openxmlformats.org/officeDocument/2006/relationships/hyperlink" Target="http://www.statnapomoc.sk/?p=5003"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c.europa.eu/docsroom/documents/42921/attachments/1/translations/sk/renditions/native" TargetMode="External"/><Relationship Id="rId12" Type="http://schemas.openxmlformats.org/officeDocument/2006/relationships/hyperlink" Target="http://www.statnapomoc.sk/?p=5003" TargetMode="External"/><Relationship Id="rId17" Type="http://schemas.openxmlformats.org/officeDocument/2006/relationships/hyperlink" Target="https://ec.europa.eu/docsroom/documents/42921/attachments/1/translations/sk/renditions/native" TargetMode="External"/><Relationship Id="rId2" Type="http://schemas.openxmlformats.org/officeDocument/2006/relationships/styles" Target="styles.xml"/><Relationship Id="rId16" Type="http://schemas.openxmlformats.org/officeDocument/2006/relationships/hyperlink" Target="https://ec.europa.eu/docsroom/documents/42921/attachments/1/translations/sk/renditions/nativ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vai.sk/media/102029/podnik-v-%C5%A5a%C5%BEkostiach-v42.zip" TargetMode="External"/><Relationship Id="rId5" Type="http://schemas.openxmlformats.org/officeDocument/2006/relationships/footnotes" Target="footnotes.xml"/><Relationship Id="rId15" Type="http://schemas.openxmlformats.org/officeDocument/2006/relationships/hyperlink" Target="https://ec.europa.eu/docsroom/documents/42921/attachments/1/translations/sk/renditions/native" TargetMode="External"/><Relationship Id="rId10" Type="http://schemas.openxmlformats.org/officeDocument/2006/relationships/hyperlink" Target="https://www.pomahameludom.sk/docs/definicia_podnik_v_tazkostiach_web_oplz.pdf" TargetMode="External"/><Relationship Id="rId19" Type="http://schemas.openxmlformats.org/officeDocument/2006/relationships/image" Target="cid:image005.png@01D7312B.187ED900" TargetMode="External"/><Relationship Id="rId4" Type="http://schemas.openxmlformats.org/officeDocument/2006/relationships/webSettings" Target="webSettings.xml"/><Relationship Id="rId9" Type="http://schemas.openxmlformats.org/officeDocument/2006/relationships/hyperlink" Target="https://www.opvai.sk/dokumenty/metodicke_dokumenty_v-gescii_mhsr/modelove_vyhlasenie_msp/" TargetMode="External"/><Relationship Id="rId14" Type="http://schemas.openxmlformats.org/officeDocument/2006/relationships/hyperlink" Target="https://ec.europa.eu/docsroom/documents/42921/attachments/1/translations/sk/renditions/native"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2821</Words>
  <Characters>16082</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Ďurajka Štefan</dc:creator>
  <cp:keywords/>
  <dc:description/>
  <cp:lastModifiedBy>Lanakova Katarina</cp:lastModifiedBy>
  <cp:revision>4</cp:revision>
  <dcterms:created xsi:type="dcterms:W3CDTF">2021-04-29T05:08:00Z</dcterms:created>
  <dcterms:modified xsi:type="dcterms:W3CDTF">2021-04-29T05:08:00Z</dcterms:modified>
</cp:coreProperties>
</file>